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/>
        <w:jc w:val="both"/>
        <w:rPr>
          <w:i/>
          <w:i/>
        </w:rPr>
      </w:pPr>
      <w:r>
        <w:rPr>
          <w:b/>
          <w:bCs/>
          <w:i/>
          <w:sz w:val="28"/>
          <w:szCs w:val="28"/>
        </w:rPr>
        <w:t>Пояснительная записка</w:t>
      </w:r>
    </w:p>
    <w:p>
      <w:pPr>
        <w:pStyle w:val="Normal"/>
        <w:spacing w:lineRule="auto" w:line="240"/>
        <w:jc w:val="both"/>
        <w:rPr>
          <w:i w:val="false"/>
          <w:i w:val="false"/>
          <w:iCs w:val="false"/>
        </w:rPr>
      </w:pPr>
      <w:r>
        <w:rPr>
          <w:i w:val="false"/>
          <w:iCs w:val="false"/>
        </w:rPr>
        <w:t>Адаптированная основная образовательная программа основного общего образования (АООП ООО) для слабовидящих обучающихся на дому, разработана с целью обеспечения содержательных условий получения качественного образования, гарантированного законодательством РФ.</w:t>
      </w:r>
    </w:p>
    <w:p>
      <w:pPr>
        <w:pStyle w:val="Normal"/>
        <w:spacing w:lineRule="auto" w:line="240"/>
        <w:jc w:val="both"/>
        <w:rPr>
          <w:i/>
          <w:i/>
        </w:rPr>
      </w:pPr>
      <w:r>
        <w:rPr>
          <w:i/>
        </w:rPr>
        <w:t>Общая характеристика учебного предмета «Физика»</w:t>
      </w:r>
    </w:p>
    <w:p>
      <w:pPr>
        <w:pStyle w:val="Normal"/>
        <w:spacing w:lineRule="auto" w:line="240"/>
        <w:jc w:val="both"/>
        <w:rPr/>
      </w:pPr>
      <w:r>
        <w:rPr/>
        <w:t>Курс физики — системообразующий для естественно</w:t>
        <w:softHyphen/>
        <w:t>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географией. Физика — это предмет, который не только вносит основной вклад в естественно</w:t>
        <w:softHyphen/>
        <w:t>научную картину мира, но и предоставляет наиболее ясные образцы применения научного метода познания, т е способа получения достоверных знаний о мире. Наконец, физика — это предмет, который наряду с другими естественно</w:t>
        <w:softHyphen/>
        <w:t xml:space="preserve">научными предметами должен дать обучающимся представление об увлекательности научного исследования и радости самостоятельного открытия нового знания. </w:t>
      </w:r>
    </w:p>
    <w:p>
      <w:pPr>
        <w:pStyle w:val="Normal"/>
        <w:spacing w:lineRule="auto" w:line="240"/>
        <w:jc w:val="both"/>
        <w:rPr/>
      </w:pPr>
      <w:r>
        <w:rPr/>
        <w:t>Одна из главных задач физического образования в структуре общего образования состоит в формировании естественно</w:t>
        <w:softHyphen/>
        <w:t>научной грамотности и интереса к науке у основной массы обучающихся, которые в дальнейшем будут заняты в самых разнообразных сферах деятельности. Но не менее важной задачей является выявление и подготовка талантливых молодых людей для продолжения образования и дальнейшей профессиональной деятельности в области естественно</w:t>
        <w:softHyphen/>
        <w:t>научных исследований и создании новых технологий. Согласно принятому в международном сообществе определению, «Естественно</w:t>
        <w:softHyphen/>
        <w:t>научная грамотность – это способность человека занимать активную гражданскую позицию по общественно значимым вопросам, связанным с естественными науками, и его готовность интересоваться естественно</w:t>
        <w:softHyphen/>
        <w:t>научными идеями.</w:t>
      </w:r>
    </w:p>
    <w:p>
      <w:pPr>
        <w:pStyle w:val="Normal"/>
        <w:spacing w:lineRule="auto" w:line="240"/>
        <w:jc w:val="both"/>
        <w:rPr/>
      </w:pPr>
      <w:r>
        <w:rPr/>
        <w:t>Научно грамотный человек стремится участвовать в аргументированном обсуждении проблем, относящихся к естественным наукам и технологиям, что требует от него следующих компетентностей:</w:t>
      </w:r>
    </w:p>
    <w:p>
      <w:pPr>
        <w:pStyle w:val="Normal"/>
        <w:numPr>
          <w:ilvl w:val="0"/>
          <w:numId w:val="28"/>
        </w:numPr>
        <w:spacing w:lineRule="auto" w:line="240"/>
        <w:ind w:left="0" w:firstLine="709"/>
        <w:jc w:val="both"/>
        <w:rPr/>
      </w:pPr>
      <w:r>
        <w:rPr/>
        <w:t>научно объяснять явления,</w:t>
      </w:r>
    </w:p>
    <w:p>
      <w:pPr>
        <w:pStyle w:val="Normal"/>
        <w:numPr>
          <w:ilvl w:val="0"/>
          <w:numId w:val="28"/>
        </w:numPr>
        <w:spacing w:lineRule="auto" w:line="240"/>
        <w:ind w:left="0" w:firstLine="709"/>
        <w:jc w:val="both"/>
        <w:rPr/>
      </w:pPr>
      <w:r>
        <w:rPr/>
        <w:t>оценивать и понимать особенности научного исследования,</w:t>
      </w:r>
    </w:p>
    <w:p>
      <w:pPr>
        <w:pStyle w:val="Normal"/>
        <w:numPr>
          <w:ilvl w:val="0"/>
          <w:numId w:val="28"/>
        </w:numPr>
        <w:spacing w:lineRule="auto" w:line="240"/>
        <w:ind w:left="0" w:firstLine="709"/>
        <w:jc w:val="both"/>
        <w:rPr/>
      </w:pPr>
      <w:r>
        <w:rPr/>
        <w:t>интерпретировать данные и использовать научные доказательства для получения выводов».</w:t>
      </w:r>
    </w:p>
    <w:p>
      <w:pPr>
        <w:pStyle w:val="Normal"/>
        <w:spacing w:lineRule="auto" w:line="240"/>
        <w:jc w:val="both"/>
        <w:rPr/>
      </w:pPr>
      <w:r>
        <w:rPr/>
        <w:t>Изучение физики способно внести решающий вклад в формирование естественно</w:t>
        <w:softHyphen/>
        <w:t>научной грамотности обучающихся.</w:t>
      </w:r>
    </w:p>
    <w:p>
      <w:pPr>
        <w:pStyle w:val="Normal"/>
        <w:spacing w:lineRule="auto" w:line="240"/>
        <w:jc w:val="both"/>
        <w:rPr/>
      </w:pPr>
      <w:r>
        <w:rPr/>
        <w:t>Коррекционно-развивающий потенциал учебного предмета «Физика» обеспечивает преодоления обучающимися следующих специфических трудностей, обусловленных слабовидением:</w:t>
      </w:r>
    </w:p>
    <w:p>
      <w:pPr>
        <w:pStyle w:val="Normal"/>
        <w:numPr>
          <w:ilvl w:val="0"/>
          <w:numId w:val="26"/>
        </w:numPr>
        <w:spacing w:lineRule="auto" w:line="240"/>
        <w:ind w:left="0" w:firstLine="709"/>
        <w:jc w:val="both"/>
        <w:rPr/>
      </w:pPr>
      <w:r>
        <w:rPr/>
        <w:t>отсутствие у подавляющего большинства обучающихся возможности самостоятельно и быстро выявлять признаки физических объектов, устанавливать результаты и особенности протекания физических процессов с помощью зрения;</w:t>
      </w:r>
    </w:p>
    <w:p>
      <w:pPr>
        <w:pStyle w:val="Normal"/>
        <w:numPr>
          <w:ilvl w:val="0"/>
          <w:numId w:val="26"/>
        </w:numPr>
        <w:spacing w:lineRule="auto" w:line="240"/>
        <w:ind w:left="0" w:firstLine="709"/>
        <w:jc w:val="both"/>
        <w:rPr/>
      </w:pPr>
      <w:r>
        <w:rPr/>
        <w:t>замедленность и фрагментарность восприятия, невозможность целостного восприятия ряда объектов;</w:t>
      </w:r>
    </w:p>
    <w:p>
      <w:pPr>
        <w:pStyle w:val="Normal"/>
        <w:numPr>
          <w:ilvl w:val="0"/>
          <w:numId w:val="26"/>
        </w:numPr>
        <w:spacing w:lineRule="auto" w:line="240"/>
        <w:ind w:left="0" w:firstLine="709"/>
        <w:jc w:val="both"/>
        <w:rPr/>
      </w:pPr>
      <w:r>
        <w:rPr/>
        <w:t>несформированность или искаженность ряда представлений;</w:t>
      </w:r>
    </w:p>
    <w:p>
      <w:pPr>
        <w:pStyle w:val="Normal"/>
        <w:numPr>
          <w:ilvl w:val="0"/>
          <w:numId w:val="26"/>
        </w:numPr>
        <w:spacing w:lineRule="auto" w:line="240"/>
        <w:ind w:left="0" w:firstLine="709"/>
        <w:jc w:val="both"/>
        <w:rPr/>
      </w:pPr>
      <w:r>
        <w:rPr/>
        <w:t>низкий уровень развития мелкой моторики, зрительно-моторной координации;</w:t>
      </w:r>
    </w:p>
    <w:p>
      <w:pPr>
        <w:pStyle w:val="Normal"/>
        <w:numPr>
          <w:ilvl w:val="0"/>
          <w:numId w:val="26"/>
        </w:numPr>
        <w:spacing w:lineRule="auto" w:line="240"/>
        <w:ind w:left="0" w:firstLine="709"/>
        <w:jc w:val="both"/>
        <w:rPr/>
      </w:pPr>
      <w:r>
        <w:rPr/>
        <w:t>узкий кругозор и недостаточный для описания физических объектов, процессов и явлений словарный запас;</w:t>
      </w:r>
    </w:p>
    <w:p>
      <w:pPr>
        <w:pStyle w:val="Normal"/>
        <w:numPr>
          <w:ilvl w:val="0"/>
          <w:numId w:val="26"/>
        </w:numPr>
        <w:spacing w:lineRule="auto" w:line="240"/>
        <w:ind w:left="0" w:firstLine="709"/>
        <w:jc w:val="both"/>
        <w:rPr/>
      </w:pPr>
      <w:r>
        <w:rPr/>
        <w:t>бедность воображения.</w:t>
      </w:r>
    </w:p>
    <w:p>
      <w:pPr>
        <w:pStyle w:val="Normal"/>
        <w:spacing w:lineRule="auto" w:line="240"/>
        <w:jc w:val="both"/>
        <w:rPr/>
      </w:pPr>
      <w:r>
        <w:rPr/>
        <w:t>Преодоление указанных трудностей должно осуществляться на каждом уроке учителем в процессе грамотно организованной коррекционной работы.</w:t>
      </w:r>
    </w:p>
    <w:p>
      <w:pPr>
        <w:pStyle w:val="Normal"/>
        <w:spacing w:lineRule="auto" w:line="240"/>
        <w:jc w:val="both"/>
        <w:rPr>
          <w:i/>
          <w:i/>
        </w:rPr>
      </w:pPr>
      <w:r>
        <w:rPr>
          <w:i/>
        </w:rPr>
        <w:t>Цели и задачи учебного предмета «Физика»</w:t>
      </w:r>
    </w:p>
    <w:p>
      <w:pPr>
        <w:pStyle w:val="Normal"/>
        <w:spacing w:lineRule="auto" w:line="240"/>
        <w:jc w:val="both"/>
        <w:rPr/>
      </w:pPr>
      <w:r>
        <w:rPr>
          <w:b/>
        </w:rPr>
        <w:t>Цели</w:t>
      </w:r>
      <w:r>
        <w:rPr/>
        <w:t xml:space="preserve">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утвержденной решением Коллегии Министерства просвещения Российской Федерации, протокол от 3 декабря 2019 г № ПК</w:t>
        <w:softHyphen/>
        <w:t>4вн.</w:t>
      </w:r>
    </w:p>
    <w:p>
      <w:pPr>
        <w:pStyle w:val="Normal"/>
        <w:spacing w:lineRule="auto" w:line="240"/>
        <w:jc w:val="both"/>
        <w:rPr/>
      </w:pPr>
      <w:r>
        <w:rPr>
          <w:b/>
        </w:rPr>
        <w:t>Цели</w:t>
      </w:r>
      <w:r>
        <w:rPr/>
        <w:t xml:space="preserve"> изучения физики:</w:t>
      </w:r>
    </w:p>
    <w:p>
      <w:pPr>
        <w:pStyle w:val="Normal"/>
        <w:spacing w:lineRule="auto" w:line="240"/>
        <w:jc w:val="both"/>
        <w:rPr/>
      </w:pPr>
      <w:r>
        <w:rPr/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>
      <w:pPr>
        <w:pStyle w:val="Normal"/>
        <w:spacing w:lineRule="auto" w:line="240"/>
        <w:jc w:val="both"/>
        <w:rPr/>
      </w:pPr>
      <w:r>
        <w:rPr/>
        <w:t>развитие представлений о научном методе познания и формирование исследовательского отношения к окружающим явлениям;</w:t>
      </w:r>
    </w:p>
    <w:p>
      <w:pPr>
        <w:pStyle w:val="Normal"/>
        <w:spacing w:lineRule="auto" w:line="240"/>
        <w:jc w:val="both"/>
        <w:rPr/>
      </w:pPr>
      <w:r>
        <w:rPr/>
        <w:t>формирование научного мировоззрения как результата изучения основ строения материи и фундаментальных законов физики;</w:t>
      </w:r>
    </w:p>
    <w:p>
      <w:pPr>
        <w:pStyle w:val="Normal"/>
        <w:spacing w:lineRule="auto" w:line="240"/>
        <w:jc w:val="both"/>
        <w:rPr/>
      </w:pPr>
      <w:r>
        <w:rPr/>
        <w:t>формирование представлений о роли физики для развития других естественных наук, техники и технологий;</w:t>
      </w:r>
    </w:p>
    <w:p>
      <w:pPr>
        <w:pStyle w:val="Normal"/>
        <w:spacing w:lineRule="auto" w:line="240"/>
        <w:jc w:val="both"/>
        <w:rPr/>
      </w:pPr>
      <w:r>
        <w:rPr/>
        <w:t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 Достижение этих целей на уровне основного общего образования обеспечивается решением следующих задач:</w:t>
      </w:r>
    </w:p>
    <w:p>
      <w:pPr>
        <w:pStyle w:val="Normal"/>
        <w:spacing w:lineRule="auto" w:line="240"/>
        <w:jc w:val="both"/>
        <w:rPr/>
      </w:pPr>
      <w:r>
        <w:rPr/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>
      <w:pPr>
        <w:pStyle w:val="Normal"/>
        <w:spacing w:lineRule="auto" w:line="240"/>
        <w:jc w:val="both"/>
        <w:rPr/>
      </w:pPr>
      <w:r>
        <w:rPr/>
        <w:t>приобретение умений описывать и объяснять физические явления с использованием полученных знаний;</w:t>
      </w:r>
    </w:p>
    <w:p>
      <w:pPr>
        <w:pStyle w:val="Normal"/>
        <w:spacing w:lineRule="auto" w:line="240"/>
        <w:jc w:val="both"/>
        <w:rPr/>
      </w:pPr>
      <w:r>
        <w:rPr/>
        <w:t>освоение методов решения простейших расчетных задач с использованием физических моделей, творческих и практико-ориентированных задач;</w:t>
      </w:r>
    </w:p>
    <w:p>
      <w:pPr>
        <w:pStyle w:val="Normal"/>
        <w:spacing w:lineRule="auto" w:line="240"/>
        <w:jc w:val="both"/>
        <w:rPr/>
      </w:pPr>
      <w:r>
        <w:rPr/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>
      <w:pPr>
        <w:pStyle w:val="Normal"/>
        <w:spacing w:lineRule="auto" w:line="240"/>
        <w:jc w:val="both"/>
        <w:rPr/>
      </w:pPr>
      <w:r>
        <w:rPr/>
        <w:t>освоение приемов работы с информацией физического содержания, включая информацию о современных достижениях физики; анализ и критическое оценивание информации;</w:t>
      </w:r>
    </w:p>
    <w:p>
      <w:pPr>
        <w:pStyle w:val="Normal"/>
        <w:spacing w:lineRule="auto" w:line="240"/>
        <w:jc w:val="both"/>
        <w:rPr/>
      </w:pPr>
      <w:r>
        <w:rPr/>
        <w:t>знакомство со сферами профессиональной деятельности, связанными с физикой, и современными технологиями, основанными на достижениях физической науки.</w:t>
      </w:r>
    </w:p>
    <w:p>
      <w:pPr>
        <w:pStyle w:val="Normal"/>
        <w:spacing w:lineRule="auto" w:line="240"/>
        <w:jc w:val="both"/>
        <w:rPr/>
      </w:pPr>
      <w:r>
        <w:rPr/>
        <w:t>Коррекционные задачи: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b/>
          <w:b/>
          <w:color w:val="000000"/>
        </w:rPr>
      </w:pPr>
      <w:r>
        <w:rPr>
          <w:color w:val="000000"/>
        </w:rPr>
        <w:t>Развитие зрительного, зрительно-осязательного и слухового восприятия.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Развитие произвольного внимания. 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Развитие и коррекция памяти.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Развитие и коррекция мыслительной деятельности.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Преодоление вербализма.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Развитие монологической речи. 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Обогащение активного и пассивного словаря, формирование новых понятий.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Формирование навыков зрительного, зрительно-осязательного и слухового анализа.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Формирование навыков осязательно-зрительного обследования и восприятия цветных или черно-белых (контрастных) рельефных изображений (иллюстраций, схем, макетов, чертежных рисунков, графиков и т.п.).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b/>
          <w:b/>
          <w:color w:val="000000"/>
        </w:rPr>
      </w:pPr>
      <w:r>
        <w:rPr>
          <w:color w:val="000000"/>
        </w:rPr>
        <w:t>Формирование специальных приемов обследования и изображения изучаемых объектов доступными способами.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b/>
          <w:b/>
          <w:color w:val="000000"/>
        </w:rPr>
      </w:pPr>
      <w:r>
        <w:rPr>
          <w:color w:val="000000"/>
        </w:rPr>
        <w:t>Формирование, уточнение или коррекция представлений о предметах и процессах окружающей действительности.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b/>
          <w:b/>
          <w:color w:val="000000"/>
        </w:rPr>
      </w:pPr>
      <w:r>
        <w:rPr>
          <w:color w:val="000000"/>
        </w:rPr>
        <w:t>Развитие мелкой моторики и зрительно-моторной координации.</w:t>
      </w:r>
    </w:p>
    <w:p>
      <w:pPr>
        <w:pStyle w:val="Normal"/>
        <w:numPr>
          <w:ilvl w:val="0"/>
          <w:numId w:val="2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Совершенствование умения зрительной ориентировки в микропространстве.</w:t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spacing w:lineRule="auto" w:line="240"/>
        <w:jc w:val="both"/>
        <w:rPr>
          <w:i/>
          <w:i/>
        </w:rPr>
      </w:pPr>
      <w:r>
        <w:rPr>
          <w:i/>
        </w:rPr>
        <w:t>Место учебного предмета «Физика» в учебном плане</w:t>
      </w:r>
    </w:p>
    <w:p>
      <w:pPr>
        <w:pStyle w:val="Normal"/>
        <w:pBdr/>
        <w:spacing w:lineRule="auto" w:line="240"/>
        <w:ind w:left="0" w:firstLine="709"/>
        <w:jc w:val="both"/>
        <w:rPr>
          <w:color w:val="231F20"/>
        </w:rPr>
      </w:pPr>
      <w:r>
        <w:rPr>
          <w:color w:val="231F20"/>
        </w:rPr>
        <w:t xml:space="preserve">В соответствии с ФГОС ООО физика является обязательным предметом на уровне основного общего образования. Данная программа предусматривает изучение физики на базовом уровне в объеме 238 часов за три года (Вариант 1 АООП ООО) - обучения по 2 часа в неделю в 7 и 8 классах и по 3 ч в неделю в 9 классе. </w:t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spacing w:lineRule="auto" w:line="240" w:before="0" w:after="0"/>
        <w:ind w:firstLine="709"/>
        <w:jc w:val="center"/>
        <w:rPr>
          <w:rFonts w:cs="Times New Roman"/>
          <w:b/>
          <w:b/>
          <w:szCs w:val="28"/>
        </w:rPr>
      </w:pPr>
      <w:r>
        <w:rPr>
          <w:rFonts w:cs="Times New Roman"/>
          <w:b/>
          <w:szCs w:val="28"/>
        </w:rPr>
        <w:t>Планируемые результаты освоения адаптированной основной образовательной программы основного общего образования: общая характеристика</w:t>
      </w:r>
    </w:p>
    <w:p>
      <w:pPr>
        <w:pStyle w:val="Normal"/>
        <w:spacing w:lineRule="auto" w:line="240"/>
        <w:jc w:val="both"/>
        <w:rPr>
          <w:i/>
          <w:i/>
        </w:rPr>
      </w:pPr>
      <w:r>
        <w:rPr>
          <w:i/>
        </w:rPr>
        <w:t>Общие положения</w:t>
      </w:r>
    </w:p>
    <w:p>
      <w:pPr>
        <w:pStyle w:val="Normal"/>
        <w:spacing w:lineRule="auto" w:line="240"/>
        <w:jc w:val="both"/>
        <w:rPr/>
      </w:pPr>
      <w:r>
        <w:rPr/>
        <w:t xml:space="preserve">Планируемые результаты освоения адаптированной основной образовательной программы дополняют, содержащиеся в ФГОС ООО требования к результатам освоения обучающимися основной образовательной программы: личностные, метапредметные и предметные, с учетом специфики обучения слабовидящих обучающихся, особенности представления информации и выполнения отдельных видов учебной деятельности в условиях дефицита зрения. </w:t>
      </w:r>
    </w:p>
    <w:p>
      <w:pPr>
        <w:pStyle w:val="Normal"/>
        <w:spacing w:lineRule="auto" w:line="240"/>
        <w:jc w:val="both"/>
        <w:rPr>
          <w:i/>
          <w:i/>
        </w:rPr>
      </w:pPr>
      <w:r>
        <w:rPr>
          <w:i/>
        </w:rPr>
        <w:t>Личностные результаты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Личностные результаты освоения программы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</w:t>
      </w:r>
    </w:p>
    <w:p>
      <w:pPr>
        <w:pStyle w:val="Normal"/>
        <w:widowControl w:val="false"/>
        <w:numPr>
          <w:ilvl w:val="0"/>
          <w:numId w:val="21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Гражданского воспитания:</w:t>
      </w:r>
    </w:p>
    <w:p>
      <w:pPr>
        <w:pStyle w:val="Normal"/>
        <w:widowControl w:val="false"/>
        <w:numPr>
          <w:ilvl w:val="0"/>
          <w:numId w:val="2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>
      <w:pPr>
        <w:pStyle w:val="Normal"/>
        <w:widowControl w:val="false"/>
        <w:numPr>
          <w:ilvl w:val="0"/>
          <w:numId w:val="2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активное участие в жизни семьи, Организации, местного сообщества, родного края, страны;</w:t>
      </w:r>
    </w:p>
    <w:p>
      <w:pPr>
        <w:pStyle w:val="Normal"/>
        <w:widowControl w:val="false"/>
        <w:numPr>
          <w:ilvl w:val="0"/>
          <w:numId w:val="2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неприятие любых форм экстремизма, дискриминации;</w:t>
      </w:r>
    </w:p>
    <w:p>
      <w:pPr>
        <w:pStyle w:val="Normal"/>
        <w:widowControl w:val="false"/>
        <w:numPr>
          <w:ilvl w:val="0"/>
          <w:numId w:val="2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понимание роли различных социальных институтов в жизни человека;</w:t>
      </w:r>
    </w:p>
    <w:p>
      <w:pPr>
        <w:pStyle w:val="Normal"/>
        <w:widowControl w:val="false"/>
        <w:numPr>
          <w:ilvl w:val="0"/>
          <w:numId w:val="2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>
      <w:pPr>
        <w:pStyle w:val="Normal"/>
        <w:widowControl w:val="false"/>
        <w:numPr>
          <w:ilvl w:val="0"/>
          <w:numId w:val="2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представление о способах противодействия коррупции;</w:t>
      </w:r>
    </w:p>
    <w:p>
      <w:pPr>
        <w:pStyle w:val="Normal"/>
        <w:widowControl w:val="false"/>
        <w:numPr>
          <w:ilvl w:val="0"/>
          <w:numId w:val="2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>
      <w:pPr>
        <w:pStyle w:val="Normal"/>
        <w:widowControl w:val="false"/>
        <w:numPr>
          <w:ilvl w:val="0"/>
          <w:numId w:val="2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готовность к участию в гуманитарной деятельности (волонтерство, помощь людям, нуждающимся в ней).</w:t>
      </w:r>
    </w:p>
    <w:p>
      <w:pPr>
        <w:pStyle w:val="Normal"/>
        <w:widowControl w:val="false"/>
        <w:numPr>
          <w:ilvl w:val="0"/>
          <w:numId w:val="21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Патриотического воспитания: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ценностное отношение к достижениям своей Родины - России, к науке, искусству, спорту, технологиям, боевым подвигам и трудовым достижениям народа;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3. Духовно-нравственного воспитания:</w:t>
      </w:r>
    </w:p>
    <w:p>
      <w:pPr>
        <w:pStyle w:val="Normal"/>
        <w:widowControl w:val="false"/>
        <w:numPr>
          <w:ilvl w:val="0"/>
          <w:numId w:val="3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ориентация на моральные ценности и нормы в ситуациях нравственного выбора;</w:t>
      </w:r>
    </w:p>
    <w:p>
      <w:pPr>
        <w:pStyle w:val="Normal"/>
        <w:widowControl w:val="false"/>
        <w:numPr>
          <w:ilvl w:val="0"/>
          <w:numId w:val="3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>
      <w:pPr>
        <w:pStyle w:val="Normal"/>
        <w:widowControl w:val="false"/>
        <w:numPr>
          <w:ilvl w:val="0"/>
          <w:numId w:val="30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4. Эстетического воспитания:</w:t>
      </w:r>
    </w:p>
    <w:p>
      <w:pPr>
        <w:pStyle w:val="Normal"/>
        <w:widowControl w:val="false"/>
        <w:numPr>
          <w:ilvl w:val="0"/>
          <w:numId w:val="31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>
      <w:pPr>
        <w:pStyle w:val="Normal"/>
        <w:widowControl w:val="false"/>
        <w:numPr>
          <w:ilvl w:val="0"/>
          <w:numId w:val="31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>
      <w:pPr>
        <w:pStyle w:val="Normal"/>
        <w:widowControl w:val="false"/>
        <w:numPr>
          <w:ilvl w:val="0"/>
          <w:numId w:val="31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стремление к самовыражению в разных видах искусства.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5. Физического воспитания, формирования культуры здоровья и эмоционального благополучия:</w:t>
      </w:r>
    </w:p>
    <w:p>
      <w:pPr>
        <w:pStyle w:val="Normal"/>
        <w:widowControl w:val="false"/>
        <w:numPr>
          <w:ilvl w:val="0"/>
          <w:numId w:val="32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осознание ценности жизни;</w:t>
      </w:r>
    </w:p>
    <w:p>
      <w:pPr>
        <w:pStyle w:val="Normal"/>
        <w:widowControl w:val="false"/>
        <w:numPr>
          <w:ilvl w:val="0"/>
          <w:numId w:val="32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>
      <w:pPr>
        <w:pStyle w:val="Normal"/>
        <w:widowControl w:val="false"/>
        <w:numPr>
          <w:ilvl w:val="0"/>
          <w:numId w:val="32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>
      <w:pPr>
        <w:pStyle w:val="Normal"/>
        <w:widowControl w:val="false"/>
        <w:numPr>
          <w:ilvl w:val="0"/>
          <w:numId w:val="32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соблюдение правил безопасности, в том числе навыков безопасного поведения в интернет-среде;</w:t>
      </w:r>
    </w:p>
    <w:p>
      <w:pPr>
        <w:pStyle w:val="Normal"/>
        <w:widowControl w:val="false"/>
        <w:numPr>
          <w:ilvl w:val="0"/>
          <w:numId w:val="32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>
      <w:pPr>
        <w:pStyle w:val="Normal"/>
        <w:widowControl w:val="false"/>
        <w:numPr>
          <w:ilvl w:val="0"/>
          <w:numId w:val="32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умение принимать себя и других, не осуждая;</w:t>
      </w:r>
    </w:p>
    <w:p>
      <w:pPr>
        <w:pStyle w:val="Normal"/>
        <w:widowControl w:val="false"/>
        <w:numPr>
          <w:ilvl w:val="0"/>
          <w:numId w:val="32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умение осознавать эмоциональное состояние себя и других, умение управлять собственным эмоциональным состоянием;</w:t>
      </w:r>
    </w:p>
    <w:p>
      <w:pPr>
        <w:pStyle w:val="Normal"/>
        <w:widowControl w:val="false"/>
        <w:numPr>
          <w:ilvl w:val="0"/>
          <w:numId w:val="32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сформированность навыка рефлексии, признание своего права на ошибку и такого же права другого человека.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6. Трудового воспитания:</w:t>
      </w:r>
    </w:p>
    <w:p>
      <w:pPr>
        <w:pStyle w:val="Normal"/>
        <w:widowControl w:val="false"/>
        <w:numPr>
          <w:ilvl w:val="0"/>
          <w:numId w:val="33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>
      <w:pPr>
        <w:pStyle w:val="Normal"/>
        <w:widowControl w:val="false"/>
        <w:numPr>
          <w:ilvl w:val="0"/>
          <w:numId w:val="33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>
      <w:pPr>
        <w:pStyle w:val="Normal"/>
        <w:widowControl w:val="false"/>
        <w:numPr>
          <w:ilvl w:val="0"/>
          <w:numId w:val="33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>
      <w:pPr>
        <w:pStyle w:val="Normal"/>
        <w:widowControl w:val="false"/>
        <w:numPr>
          <w:ilvl w:val="0"/>
          <w:numId w:val="33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готовность адаптироваться в профессиональной среде;</w:t>
      </w:r>
    </w:p>
    <w:p>
      <w:pPr>
        <w:pStyle w:val="Normal"/>
        <w:widowControl w:val="false"/>
        <w:numPr>
          <w:ilvl w:val="0"/>
          <w:numId w:val="33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уважение к труду и результатам трудовой деятельности;</w:t>
      </w:r>
    </w:p>
    <w:p>
      <w:pPr>
        <w:pStyle w:val="Normal"/>
        <w:widowControl w:val="false"/>
        <w:numPr>
          <w:ilvl w:val="0"/>
          <w:numId w:val="33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7. Экологического воспитания:</w:t>
      </w:r>
    </w:p>
    <w:p>
      <w:pPr>
        <w:pStyle w:val="Normal"/>
        <w:widowControl w:val="false"/>
        <w:numPr>
          <w:ilvl w:val="0"/>
          <w:numId w:val="34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>
      <w:pPr>
        <w:pStyle w:val="Normal"/>
        <w:widowControl w:val="false"/>
        <w:numPr>
          <w:ilvl w:val="0"/>
          <w:numId w:val="34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>
      <w:pPr>
        <w:pStyle w:val="Normal"/>
        <w:widowControl w:val="false"/>
        <w:numPr>
          <w:ilvl w:val="0"/>
          <w:numId w:val="34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активное неприятие действий, приносящих вред окружающей среде;</w:t>
      </w:r>
    </w:p>
    <w:p>
      <w:pPr>
        <w:pStyle w:val="Normal"/>
        <w:widowControl w:val="false"/>
        <w:numPr>
          <w:ilvl w:val="0"/>
          <w:numId w:val="34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>
      <w:pPr>
        <w:pStyle w:val="Normal"/>
        <w:widowControl w:val="false"/>
        <w:numPr>
          <w:ilvl w:val="0"/>
          <w:numId w:val="34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готовность к участию в практической деятельности экологической направленности.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8. Ценности научного познания:</w:t>
      </w:r>
    </w:p>
    <w:p>
      <w:pPr>
        <w:pStyle w:val="ListParagraph"/>
        <w:widowControl w:val="false"/>
        <w:numPr>
          <w:ilvl w:val="0"/>
          <w:numId w:val="35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>
      <w:pPr>
        <w:pStyle w:val="ListParagraph"/>
        <w:widowControl w:val="false"/>
        <w:numPr>
          <w:ilvl w:val="0"/>
          <w:numId w:val="35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овладение языковой и читательской культурой как средством познания мира;</w:t>
      </w:r>
    </w:p>
    <w:p>
      <w:pPr>
        <w:pStyle w:val="ListParagraph"/>
        <w:widowControl w:val="false"/>
        <w:numPr>
          <w:ilvl w:val="0"/>
          <w:numId w:val="35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Личностные результаты, обеспечивающие адаптацию обучающегося к изменяющимся условиям социальной и природной среды, включают: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способность обучающихся во взаимодействии в условиях неопределенности, открытость опыту и знаниям других;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способность действовать в условиях неопределенности, повышать уровень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свое развитие;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умение анализировать и выявлять взаимосвязи природы, общества и экономики;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способность обучающихся осознавать стрессовую ситуацию, оценивать происходящие изменения и их последствия;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воспринимать стрессовую ситуацию как вызов, требующий контрмер;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оценивать ситуацию стресса, корректировать принимаемые решения и действия;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формулировать и оценивать риски и последствия, формировать опыт, уметь находить позитивное в произошедшей ситуации;</w:t>
      </w:r>
    </w:p>
    <w:p>
      <w:pPr>
        <w:pStyle w:val="Normal"/>
        <w:widowControl w:val="false"/>
        <w:numPr>
          <w:ilvl w:val="0"/>
          <w:numId w:val="36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быть готовым действовать в отсутствие гарантий успеха.</w:t>
      </w:r>
    </w:p>
    <w:p>
      <w:pPr>
        <w:pStyle w:val="Normal"/>
        <w:spacing w:lineRule="auto" w:line="240"/>
        <w:jc w:val="both"/>
        <w:rPr>
          <w:i/>
          <w:i/>
        </w:rPr>
      </w:pPr>
      <w:r>
        <w:rPr>
          <w:i/>
        </w:rPr>
        <w:t>Специальные личностные результаты:</w:t>
      </w:r>
    </w:p>
    <w:p>
      <w:pPr>
        <w:pStyle w:val="Normal"/>
        <w:numPr>
          <w:ilvl w:val="0"/>
          <w:numId w:val="3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умение сопоставлять зрительные впечатления с учетом полученных знаний об особенностях своего зрительного восприятия, на основании сформированных представлений о предметах и явлениях окружающей действительности; </w:t>
      </w:r>
    </w:p>
    <w:p>
      <w:pPr>
        <w:pStyle w:val="Normal"/>
        <w:numPr>
          <w:ilvl w:val="0"/>
          <w:numId w:val="3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сформированность мотивации к обучению и целенаправленной познавательной деятельности; </w:t>
      </w:r>
    </w:p>
    <w:p>
      <w:pPr>
        <w:pStyle w:val="Normal"/>
        <w:numPr>
          <w:ilvl w:val="0"/>
          <w:numId w:val="3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способность осознавать себя частью социума;</w:t>
      </w:r>
    </w:p>
    <w:p>
      <w:pPr>
        <w:pStyle w:val="Normal"/>
        <w:numPr>
          <w:ilvl w:val="0"/>
          <w:numId w:val="3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способность к осмыслению и дифференциации картины мира, ее временно-пространственной организации; </w:t>
      </w:r>
    </w:p>
    <w:p>
      <w:pPr>
        <w:pStyle w:val="Normal"/>
        <w:numPr>
          <w:ilvl w:val="0"/>
          <w:numId w:val="3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принятие соответствующих возрасту ценностей и социальных ролей;</w:t>
      </w:r>
    </w:p>
    <w:p>
      <w:pPr>
        <w:pStyle w:val="Normal"/>
        <w:numPr>
          <w:ilvl w:val="0"/>
          <w:numId w:val="3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умение оценивать с позиций социальных норм собственные поступки и поступки других людей;</w:t>
      </w:r>
    </w:p>
    <w:p>
      <w:pPr>
        <w:pStyle w:val="Normal"/>
        <w:numPr>
          <w:ilvl w:val="0"/>
          <w:numId w:val="3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эмоционально-ценностное отношение к окружающей среде, необходимости ее сохранения и рационального использования; </w:t>
      </w:r>
    </w:p>
    <w:p>
      <w:pPr>
        <w:pStyle w:val="Normal"/>
        <w:numPr>
          <w:ilvl w:val="0"/>
          <w:numId w:val="3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умение формировать эстетические чувства, впечатления от восприятия предметов и явлений окружающего мира; </w:t>
      </w:r>
    </w:p>
    <w:p>
      <w:pPr>
        <w:pStyle w:val="Normal"/>
        <w:numPr>
          <w:ilvl w:val="0"/>
          <w:numId w:val="3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готовность к осознанному выбору дальнейшей профессиональной траектории в соответствии с собственными интересами и возможностями.</w:t>
      </w:r>
    </w:p>
    <w:p>
      <w:pPr>
        <w:pStyle w:val="Normal"/>
        <w:widowControl w:val="false"/>
        <w:pBdr/>
        <w:spacing w:lineRule="auto" w:line="240"/>
        <w:jc w:val="both"/>
        <w:rPr>
          <w:i/>
          <w:i/>
          <w:color w:val="000000"/>
        </w:rPr>
      </w:pPr>
      <w:r>
        <w:rPr>
          <w:i/>
          <w:color w:val="000000"/>
        </w:rPr>
        <w:t>Метапредметные результаты: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bookmarkStart w:id="0" w:name="bookmark=id.3dy6vkm"/>
      <w:bookmarkEnd w:id="0"/>
      <w:r>
        <w:rPr>
          <w:color w:val="000000"/>
        </w:rPr>
        <w:t>Метапредметные результаты освоения программы основного общего образования должны отражать: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1. Овладение универсальными учебными познавательными действиями: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1) базовые логические действия: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выявлять и характеризовать существенные признаки объектов (явлений);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предлагать критерии для выявления закономерностей и противоречий;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выявлять дефициты информации, данных, необходимых для решения поставленной задачи;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выявлять причинно-следственные связи при изучении явлений и процессов;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2) базовые исследовательские действия: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использовать вопросы как исследовательский инструмент познания;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оценивать на применимость и достоверность информации, полученной в ходе исследования (эксперимента);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3) работа с информацией: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эффективно запоминать и систематизировать информацию.</w:t>
      </w:r>
    </w:p>
    <w:p>
      <w:pPr>
        <w:pStyle w:val="Normal"/>
        <w:widowControl w:val="false"/>
        <w:pBdr/>
        <w:spacing w:lineRule="auto" w:line="240"/>
        <w:jc w:val="both"/>
        <w:rPr/>
      </w:pPr>
      <w:r>
        <w:rPr>
          <w:color w:val="000000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2. Овладение универсальными учебными коммуникативными действиями: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1) общение: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воспринимать и формулировать суждения, выражать эмоции в соответствии с целями и условиями общения;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выражать себя (свою точку зрения) в устных и письменных текстах;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сопоставлять свои суждения с суждениями других участников диалога, обнаруживать различие и сходство позиций;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публично представлять результаты выполненного опыта (эксперимента, исследования, проекта);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2) совместная деятельность: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уметь обобщать мнения нескольких людей, проявлять готовность руководить, выполнять поручения, подчиняться;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"мозговые штурмы" и иные);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3. Овладение универсальными учебными регулятивными действиями: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1) самоорганизация: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выявлять проблемы для решения в жизненных и учебных ситуациях;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делать выбор и брать ответственность за решение;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2) самоконтроль: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владеть способами самоконтроля, самомотивации и рефлексии;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давать адекватную оценку ситуации и предлагать план ее изменения;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оценивать соответствие результата цели и условиям;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3) эмоциональный интеллект: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различать, называть и управлять собственными эмоциями и эмоциями других;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выявлять и анализировать причины эмоций;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ставить себя на место другого человека, понимать мотивы и намерения другого;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регулировать способ выражения эмоций;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4) принятие себя и других: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осознанно относиться к другому человеку, его мнению;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признавать свое право на ошибку и такое же право другого;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принимать себя и других, не осуждая;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открытость себе и другим;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осознавать невозможность контролировать все вокруг.</w:t>
      </w:r>
    </w:p>
    <w:p>
      <w:pPr>
        <w:pStyle w:val="Normal"/>
        <w:widowControl w:val="false"/>
        <w:numPr>
          <w:ilvl w:val="0"/>
          <w:numId w:val="37"/>
        </w:numPr>
        <w:pBdr/>
        <w:spacing w:lineRule="auto" w:line="240"/>
        <w:ind w:left="0" w:firstLine="709"/>
        <w:jc w:val="both"/>
        <w:rPr/>
      </w:pPr>
      <w:r>
        <w:rPr>
          <w:color w:val="000000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>
      <w:pPr>
        <w:pStyle w:val="Normal"/>
        <w:widowControl w:val="false"/>
        <w:pBdr/>
        <w:spacing w:lineRule="auto" w:line="240"/>
        <w:jc w:val="both"/>
        <w:rPr>
          <w:color w:val="000000"/>
        </w:rPr>
      </w:pPr>
      <w:r>
        <w:rPr>
          <w:color w:val="000000"/>
        </w:rPr>
        <w:t>Специальные метапредметные результаты: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умение использовать сохранные анализаторы в различных видах деятельности (учебно-познавательной, ориентировочной, трудовой);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применять зрительно-осязательный способ обследования и восприятия;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умение пользоваться современными средствами коммуникации, тифлотехническими средствами, применяемыми в учебном процессе;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умение планировать предметно-практические действия с учетом имеющегося зрительного диагноза в соответствии с поставленной задачей;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умение проявлять в коммуникативной деятельности, адекватные ситуации, невербальные формы общения; 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умение вести самостоятельный поиск информации;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способность к преобразованию, сохранению и передаче информации, полученной в результате чтения или аудирования;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способность участвовать в речевом общении, соблюдая нормы речевого этикета, адекватно использовать жесты и мимику; 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способность оценивать свою речь с точки зрения ее содержания, языкового оформления; 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умение находить грамматические и речевые ошибки, недочеты, исправлять их; </w:t>
      </w:r>
    </w:p>
    <w:p>
      <w:pPr>
        <w:pStyle w:val="Normal"/>
        <w:numPr>
          <w:ilvl w:val="0"/>
          <w:numId w:val="2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умение планировать, контролировать и оценивать учебные действия с учетом, имеющегося зрительного диагноза в соответствии с поставленной задачей и условиями ее реализации.</w:t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>
          <w:i/>
          <w:color w:val="000000"/>
        </w:rPr>
        <w:tab/>
        <w:tab/>
        <w:tab/>
        <w:t>П</w:t>
      </w:r>
      <w:r>
        <w:rPr>
          <w:i/>
          <w:color w:val="000000"/>
        </w:rPr>
        <w:t>редметные</w:t>
      </w:r>
      <w:r>
        <w:rPr>
          <w:i/>
          <w:color w:val="000000"/>
        </w:rPr>
        <w:t xml:space="preserve"> результаты освоения учебного предмета «Физика» на уровне основного образования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понимание роли физики в научной картине мира, сформированность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ученых-физиков в развитие науки, объяснение процессов окружающего мира, развитие техники и технологий;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 xml:space="preserve">знания о видах материи (вещество и поле), о движении как способе существования материи, об атомно-молекулярной теории строения вещества, о физической сущности явлений природы (механических, тепловых, электромагнитных и квантовых); умение различать явления (равномерное и неравномерное движение, равноускоренное прямолинейное движение, равномерное движение по окружности, инерция, взаимодействие тел, равновесие материальной точки и твердого тела, передача давления твердыми телами, жидкостями и газами, плавание тел, колебательное движение, резонанс, волновое движение, тепловое движение частиц вещества, диффузия, тепловое расширение и сжатие, теплообмен и тепловое равновесие, плавление и кристаллизация, парообразование (испарение и кипение) и конденсация, электризация тел, взаимодействие электрических зарядов, действия электрического тока, короткое замыкание, взаимодействие магнитов, электромагнитная индукция, действие магнитного поля на проводник с током, прямолинейное распространение, отражение и преломление света, дисперсия света, разложение светового излучения в спектр, естественная радиоактивность, радиоактивные превращения атомных ядер, возникновение линейчатого спектра излучения) по описанию их характерных свойств и на основе опытов, </w:t>
      </w:r>
      <w:bookmarkStart w:id="1" w:name="_GoBack"/>
      <w:r>
        <w:rPr/>
        <w:t xml:space="preserve">демонстрирующих данное физическое явление; умение распознавать проявление </w:t>
      </w:r>
      <w:bookmarkEnd w:id="1"/>
      <w:r>
        <w:rPr/>
        <w:t>изученных физических явлений в окружающем мире, выделяя их существенные свойства/признаки;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владение основами понятийного аппарата и символического языка физики и использование их для решения учебных задач, умение характеризовать свойства тел, физические явления и процессы, используя фундаментальные и эмпирические законы (закон Паскаля, закон Архимеда, правило рычага, золотое правило механики, законы изменения и сохранения механической энергии, уравнение теплового баланса, закон сохранения импульса, закон сохранения электрического заряда, принцип относительности Галилея, принцип суперпозиции сил, законы Ньютона, закон всемирного тяготения, теорема о кинетической энергии, закон Гука, основные положения молекулярно-кинетической теории строения вещества, закон Кулона, принцип суперпозиции электрических полей, закон Ома для участка цепи, закон Джоуля-Ленца, законы прямолинейного распространения, отражения и преломления света); умение описывать изученные свойства тел и физические явления, используя физические величины;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умение проводить прямые и косвенные измерения физических величин (расстояние, промежуток времени, масса тела, объем, сила, температура, относительная влажность воздуха, сила тока, напряжение, сопротивление) с использованием аналоговых и цифровых измерительных приборов; понимание неизбежности погрешностей физических измерений; умение находить значение измеряемой величины с помощью усреднения результатов серии измерений и учитывать погрешность измерений;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владение основами методов научного познания с учетом соблюдения правил безопасного труда:</w:t>
      </w:r>
    </w:p>
    <w:p>
      <w:pPr>
        <w:pStyle w:val="Normal"/>
        <w:spacing w:lineRule="auto" w:line="240"/>
        <w:jc w:val="both"/>
        <w:rPr/>
      </w:pPr>
      <w:r>
        <w:rPr/>
        <w:t>наблюдение физических явлений: умение самостоятельно собирать экспериментальную установку из данного набора оборудования по инструкции, описывать ход опыта и записывать его результаты, формулировать выводы;</w:t>
      </w:r>
    </w:p>
    <w:p>
      <w:pPr>
        <w:pStyle w:val="Normal"/>
        <w:spacing w:lineRule="auto" w:line="240"/>
        <w:jc w:val="both"/>
        <w:rPr/>
      </w:pPr>
      <w:r>
        <w:rPr/>
        <w:t>проведение прямых и косвенных измерений физических 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результаты с учетом заданной погрешности результатов измерений;</w:t>
      </w:r>
    </w:p>
    <w:p>
      <w:pPr>
        <w:pStyle w:val="Normal"/>
        <w:spacing w:lineRule="auto" w:line="240"/>
        <w:jc w:val="both"/>
        <w:rPr/>
      </w:pPr>
      <w:r>
        <w:rPr/>
        <w:t>проведение несложных экспериментальных исследований; самостоятельно собирать экспериментальную установку и проводить исследование по инструкции, представлять полученные зависимости физических величин в виде таблиц и графиков, учитывать погрешности, делать выводы по результатам исследования.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понимание характерных свойств физических моделей (материальная точка, абсолютно твердое тело, модели строения газов, жидкостей и твердых тел, планетарная модель атома, нуклонная модель атомного ядра) и умение применять их для объяснения физических процессов;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физических явлений, физические законы, закономерности и модели;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умение решать расчетные задачи (на базе 2 - 3 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выбирать законы и формулы, необходимые для ее решения, использовать справочные данные, проводить расчеты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закономерности;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опыт поиска, преобразования и представления информации физического содержания с использованием информационно-коммуникативных технологий; в том числе умение искать информацию физического содержания в сети Интернет, самостоятельно формулируя поисковый запрос; умение оценивать достоверность полученной информации на основе имеющихся знаний и дополнительных источников; умение использовать при выполнении учебных заданий научно-популярную литературу физического содержания, справочные материалы, ресурсы сети Интернет; владение приемами конспектирования текста, базовыми навыками преобразования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умение проводить учебное исследование под руководством учителя, в том числе понимать задачи исследования, применять методы исследования, соответствующие поставленной цели, осуществлять в соответствии с планом собственную деятельность и совместную деятельность в группе, следить за выполнением плана действий и корректировать его;</w:t>
      </w:r>
    </w:p>
    <w:p>
      <w:pPr>
        <w:pStyle w:val="Normal"/>
        <w:spacing w:lineRule="auto" w:line="240"/>
        <w:jc w:val="both"/>
        <w:rPr/>
      </w:pPr>
      <w:r>
        <w:rPr/>
        <w:t>•</w:t>
      </w:r>
      <w:r>
        <w:rPr/>
        <w:tab/>
        <w:t>представления о сферах профессиональной деятельности, связанных с физикой и современными технологиями, основанными на достижениях физической науки, позволяющие обучающимся рассматривать физико-техническую область знаний как сферу своей будущей профессиональной деятельности.</w:t>
      </w:r>
    </w:p>
    <w:p>
      <w:pPr>
        <w:pStyle w:val="Normal"/>
        <w:spacing w:lineRule="auto" w:line="240"/>
        <w:jc w:val="both"/>
        <w:rPr/>
      </w:pPr>
      <w:r>
        <w:rPr/>
        <w:t>Специальные результаты:</w:t>
      </w:r>
    </w:p>
    <w:p>
      <w:pPr>
        <w:pStyle w:val="Normal"/>
        <w:spacing w:lineRule="auto" w:line="240"/>
        <w:jc w:val="both"/>
        <w:rPr/>
      </w:pPr>
      <w:r>
        <w:rPr/>
        <w:t>владение зрительно-осязательным способом обследования и восприятия цветных или черно-белых (контрастных) рельефных изображений (иллюстраций, схем, макетов, чертежных рисунков, графиков и т.п.).</w:t>
      </w:r>
    </w:p>
    <w:p>
      <w:pPr>
        <w:pStyle w:val="Normal"/>
        <w:spacing w:lineRule="auto" w:line="240"/>
        <w:jc w:val="both"/>
        <w:rPr/>
      </w:pPr>
      <w:r>
        <w:rPr/>
      </w:r>
    </w:p>
    <w:p>
      <w:pPr>
        <w:pStyle w:val="Normal"/>
        <w:pBdr/>
        <w:spacing w:lineRule="auto" w:line="240"/>
        <w:ind w:left="0" w:firstLine="709"/>
        <w:jc w:val="both"/>
        <w:rPr>
          <w:color w:val="000000"/>
        </w:rPr>
      </w:pPr>
      <w:r>
        <w:rPr/>
      </w:r>
    </w:p>
    <w:p>
      <w:pPr>
        <w:pStyle w:val="Normal"/>
        <w:spacing w:lineRule="auto" w:line="240"/>
        <w:jc w:val="both"/>
        <w:rPr>
          <w:i/>
          <w:i/>
        </w:rPr>
      </w:pPr>
      <w:r>
        <w:rPr/>
      </w:r>
    </w:p>
    <w:p>
      <w:pPr>
        <w:pStyle w:val="Normal"/>
        <w:spacing w:lineRule="auto" w:line="240"/>
        <w:ind w:hanging="0"/>
        <w:jc w:val="both"/>
        <w:rPr/>
      </w:pPr>
      <w:r>
        <w:rPr/>
      </w:r>
    </w:p>
    <w:p>
      <w:pPr>
        <w:pStyle w:val="Normal"/>
        <w:spacing w:lineRule="auto" w:line="240"/>
        <w:jc w:val="both"/>
        <w:rPr>
          <w:color w:val="231F20"/>
        </w:rPr>
      </w:pPr>
      <w:r>
        <w:rPr/>
      </w:r>
    </w:p>
    <w:p>
      <w:pPr>
        <w:pStyle w:val="Normal"/>
        <w:spacing w:lineRule="auto" w:line="240"/>
        <w:jc w:val="both"/>
        <w:rPr>
          <w:color w:val="231F20"/>
        </w:rPr>
      </w:pPr>
      <w:r>
        <w:rPr/>
      </w:r>
    </w:p>
    <w:p>
      <w:pPr>
        <w:pStyle w:val="Normal"/>
        <w:spacing w:lineRule="auto" w:line="240"/>
        <w:jc w:val="both"/>
        <w:rPr>
          <w:color w:val="231F20"/>
        </w:rPr>
      </w:pPr>
      <w:r>
        <w:rPr/>
      </w:r>
    </w:p>
    <w:p>
      <w:pPr>
        <w:pStyle w:val="Normal"/>
        <w:spacing w:lineRule="auto" w:line="240"/>
        <w:jc w:val="both"/>
        <w:rPr>
          <w:color w:val="231F20"/>
        </w:rPr>
      </w:pPr>
      <w:r>
        <w:rPr/>
      </w:r>
    </w:p>
    <w:p>
      <w:pPr>
        <w:pStyle w:val="Normal"/>
        <w:spacing w:lineRule="auto" w:line="240"/>
        <w:jc w:val="both"/>
        <w:rPr>
          <w:color w:val="231F20"/>
        </w:rPr>
      </w:pPr>
      <w:r>
        <w:rPr/>
      </w:r>
    </w:p>
    <w:p>
      <w:pPr>
        <w:pStyle w:val="Normal"/>
        <w:spacing w:lineRule="auto" w:line="240"/>
        <w:jc w:val="both"/>
        <w:rPr>
          <w:color w:val="231F20"/>
        </w:rPr>
      </w:pPr>
      <w:r>
        <w:rPr/>
      </w:r>
    </w:p>
    <w:p>
      <w:pPr>
        <w:pStyle w:val="Normal"/>
        <w:spacing w:lineRule="auto" w:line="240"/>
        <w:jc w:val="both"/>
        <w:rPr>
          <w:color w:val="231F20"/>
        </w:rPr>
      </w:pPr>
      <w:r>
        <w:rPr/>
      </w:r>
    </w:p>
    <w:p>
      <w:pPr>
        <w:pStyle w:val="Normal"/>
        <w:spacing w:lineRule="auto" w:line="240"/>
        <w:jc w:val="both"/>
        <w:rPr>
          <w:i/>
          <w:i/>
        </w:rPr>
      </w:pPr>
      <w:r>
        <w:rPr>
          <w:i/>
        </w:rPr>
        <w:t xml:space="preserve">Содержание учебного предмета «Физика» </w:t>
      </w:r>
      <w:r>
        <w:rPr>
          <w:i/>
        </w:rPr>
        <w:t>7 класс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1. Физика и ее роль в познании окружающего мира.</w:t>
      </w:r>
    </w:p>
    <w:p>
      <w:pPr>
        <w:pStyle w:val="Normal"/>
        <w:spacing w:lineRule="auto" w:line="240"/>
        <w:jc w:val="both"/>
        <w:rPr/>
      </w:pPr>
      <w:r>
        <w:rPr/>
        <w:t>Физика — наука о природе Явления природы (МС1) Физические явления: механические, тепловые, электрические, магнитные, световые, звуковые.</w:t>
      </w:r>
    </w:p>
    <w:p>
      <w:pPr>
        <w:pStyle w:val="Normal"/>
        <w:spacing w:lineRule="auto" w:line="240"/>
        <w:jc w:val="both"/>
        <w:rPr/>
      </w:pPr>
      <w:r>
        <w:rPr/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>
      <w:pPr>
        <w:pStyle w:val="Normal"/>
        <w:spacing w:lineRule="auto" w:line="240"/>
        <w:jc w:val="both"/>
        <w:rPr/>
      </w:pPr>
      <w:r>
        <w:rPr/>
        <w:t>Как физика и другие естественные науки изучают природу. Естественно</w:t>
        <w:softHyphen/>
        <w:t>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моделей.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2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Механические, тепловые, электрические, магнитные, световые явления. </w:t>
      </w:r>
    </w:p>
    <w:p>
      <w:pPr>
        <w:pStyle w:val="Normal"/>
        <w:widowControl w:val="false"/>
        <w:numPr>
          <w:ilvl w:val="0"/>
          <w:numId w:val="2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Физические приборы и процедура прямых измерений аналоговым и цифровым прибором. 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2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цены деления шкалы измерительного прибора. </w:t>
      </w:r>
    </w:p>
    <w:p>
      <w:pPr>
        <w:pStyle w:val="Normal"/>
        <w:widowControl w:val="false"/>
        <w:numPr>
          <w:ilvl w:val="0"/>
          <w:numId w:val="2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Измерение расстояний. </w:t>
      </w:r>
    </w:p>
    <w:p>
      <w:pPr>
        <w:pStyle w:val="Normal"/>
        <w:widowControl w:val="false"/>
        <w:numPr>
          <w:ilvl w:val="0"/>
          <w:numId w:val="2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Измерение объема жидкости и твердого тела.</w:t>
      </w:r>
    </w:p>
    <w:p>
      <w:pPr>
        <w:pStyle w:val="Normal"/>
        <w:widowControl w:val="false"/>
        <w:numPr>
          <w:ilvl w:val="0"/>
          <w:numId w:val="2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размеров малых тел. </w:t>
      </w:r>
    </w:p>
    <w:p>
      <w:pPr>
        <w:pStyle w:val="Normal"/>
        <w:widowControl w:val="false"/>
        <w:numPr>
          <w:ilvl w:val="0"/>
          <w:numId w:val="2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Измерение температуры при помощи жидкостного термометра и датчика температуры. </w:t>
      </w:r>
    </w:p>
    <w:p>
      <w:pPr>
        <w:pStyle w:val="Normal"/>
        <w:widowControl w:val="false"/>
        <w:numPr>
          <w:ilvl w:val="0"/>
          <w:numId w:val="2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Проведение исследования по проверке гипотезы: дальность полета шарика, пущенного горизонтально, тем больше, чем больше высота пуска. 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2. Первоначальные сведения о строении вещества.</w:t>
      </w:r>
    </w:p>
    <w:p>
      <w:pPr>
        <w:pStyle w:val="Normal"/>
        <w:spacing w:lineRule="auto" w:line="240"/>
        <w:jc w:val="both"/>
        <w:rPr/>
      </w:pPr>
      <w:r>
        <w:rPr/>
        <w:t xml:space="preserve">Строение вещества: атомы и молекулы, их размеры Опыты, доказывающие дискретное строение вещества. </w:t>
      </w:r>
    </w:p>
    <w:p>
      <w:pPr>
        <w:pStyle w:val="Normal"/>
        <w:spacing w:lineRule="auto" w:line="240"/>
        <w:jc w:val="both"/>
        <w:rPr/>
      </w:pPr>
      <w:r>
        <w:rPr/>
        <w:t xml:space="preserve">Движение частиц вещества Связь скорости движения частиц с температурой Броуновское движение, диффузия Взаимодействие частиц вещества: притяжение и отталкивание. </w:t>
      </w:r>
    </w:p>
    <w:p>
      <w:pPr>
        <w:pStyle w:val="Normal"/>
        <w:spacing w:lineRule="auto" w:line="240"/>
        <w:jc w:val="both"/>
        <w:rPr/>
      </w:pPr>
      <w:r>
        <w:rPr/>
        <w:t xml:space="preserve">Агрегатные состояния вещества: строение газов, жидкостей и твердых (кристаллических) тел. Взаимосвязь между свойствами веществ в разных агрегатных состояниях и их атомно-молекулярным строением. Особенности агрегатных состояний воды. 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2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броуновского движения. </w:t>
      </w:r>
    </w:p>
    <w:p>
      <w:pPr>
        <w:pStyle w:val="Normal"/>
        <w:widowControl w:val="false"/>
        <w:numPr>
          <w:ilvl w:val="0"/>
          <w:numId w:val="2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диффузии. </w:t>
      </w:r>
    </w:p>
    <w:p>
      <w:pPr>
        <w:pStyle w:val="Normal"/>
        <w:widowControl w:val="false"/>
        <w:numPr>
          <w:ilvl w:val="0"/>
          <w:numId w:val="2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явлений, объясняющихся притяжением или отталкиванием частиц вещества. 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2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Оценка диаметра атома методом рядов (с использованием фотографий). </w:t>
      </w:r>
    </w:p>
    <w:p>
      <w:pPr>
        <w:pStyle w:val="Normal"/>
        <w:widowControl w:val="false"/>
        <w:numPr>
          <w:ilvl w:val="0"/>
          <w:numId w:val="2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Опыты по наблюдению теплового расширения газов. </w:t>
      </w:r>
    </w:p>
    <w:p>
      <w:pPr>
        <w:pStyle w:val="Normal"/>
        <w:widowControl w:val="false"/>
        <w:numPr>
          <w:ilvl w:val="0"/>
          <w:numId w:val="2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Опыты по обнаружению действия сил молекулярного притяжения. 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3. Движение и взаимодействие тел.</w:t>
      </w:r>
    </w:p>
    <w:p>
      <w:pPr>
        <w:pStyle w:val="Normal"/>
        <w:spacing w:lineRule="auto" w:line="240"/>
        <w:jc w:val="both"/>
        <w:rPr/>
      </w:pPr>
      <w:r>
        <w:rPr/>
        <w:t xml:space="preserve">Механическое движение. Равномерное и неравномерное движение. Скорость. Средняя скорость при неравномерном движении. Расчет пути и времени движения. </w:t>
      </w:r>
    </w:p>
    <w:p>
      <w:pPr>
        <w:pStyle w:val="Normal"/>
        <w:spacing w:lineRule="auto" w:line="240"/>
        <w:jc w:val="both"/>
        <w:rPr/>
      </w:pPr>
      <w:r>
        <w:rPr/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объема вещества. </w:t>
      </w:r>
    </w:p>
    <w:p>
      <w:pPr>
        <w:pStyle w:val="Normal"/>
        <w:spacing w:lineRule="auto" w:line="240"/>
        <w:jc w:val="both"/>
        <w:rPr/>
      </w:pPr>
      <w:r>
        <w:rPr/>
        <w:t xml:space="preserve"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(МС)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(МС) 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10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механического движения тела.</w:t>
      </w:r>
    </w:p>
    <w:p>
      <w:pPr>
        <w:pStyle w:val="Normal"/>
        <w:widowControl w:val="false"/>
        <w:numPr>
          <w:ilvl w:val="0"/>
          <w:numId w:val="10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Измерение скорости прямолинейного движения. </w:t>
      </w:r>
    </w:p>
    <w:p>
      <w:pPr>
        <w:pStyle w:val="Normal"/>
        <w:widowControl w:val="false"/>
        <w:numPr>
          <w:ilvl w:val="0"/>
          <w:numId w:val="10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явления инерции. </w:t>
      </w:r>
    </w:p>
    <w:p>
      <w:pPr>
        <w:pStyle w:val="Normal"/>
        <w:widowControl w:val="false"/>
        <w:numPr>
          <w:ilvl w:val="0"/>
          <w:numId w:val="10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изменения скорости при взаимодействии тел. </w:t>
      </w:r>
    </w:p>
    <w:p>
      <w:pPr>
        <w:pStyle w:val="Normal"/>
        <w:widowControl w:val="false"/>
        <w:numPr>
          <w:ilvl w:val="0"/>
          <w:numId w:val="10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Сравнение масс по взаимодействию тел. </w:t>
      </w:r>
    </w:p>
    <w:p>
      <w:pPr>
        <w:pStyle w:val="Normal"/>
        <w:widowControl w:val="false"/>
        <w:numPr>
          <w:ilvl w:val="0"/>
          <w:numId w:val="10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Сложение сил, направленных по одной прямой. 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2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скорости равномерного движения (шарика в жидкости, модели электрического автомобиля и т.п.) </w:t>
      </w:r>
    </w:p>
    <w:p>
      <w:pPr>
        <w:pStyle w:val="Normal"/>
        <w:widowControl w:val="false"/>
        <w:numPr>
          <w:ilvl w:val="0"/>
          <w:numId w:val="2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средней скорости скольжения бруска или шарика по наклонной плоскости. </w:t>
      </w:r>
    </w:p>
    <w:p>
      <w:pPr>
        <w:pStyle w:val="Normal"/>
        <w:widowControl w:val="false"/>
        <w:numPr>
          <w:ilvl w:val="0"/>
          <w:numId w:val="2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плотности твердого тела. </w:t>
      </w:r>
    </w:p>
    <w:p>
      <w:pPr>
        <w:pStyle w:val="Normal"/>
        <w:widowControl w:val="false"/>
        <w:numPr>
          <w:ilvl w:val="0"/>
          <w:numId w:val="2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Опыты, демонстрирующие зависимость растяжения (деформации) пружины от приложенной силы. </w:t>
      </w:r>
    </w:p>
    <w:p>
      <w:pPr>
        <w:pStyle w:val="Normal"/>
        <w:widowControl w:val="false"/>
        <w:numPr>
          <w:ilvl w:val="0"/>
          <w:numId w:val="2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Опыты, демонстрирующие зависимость силы трения скольжения от веса тела и характера соприкасающихся поверхностей. 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4. Давление твердых тел, жидкостей и газов.</w:t>
      </w:r>
    </w:p>
    <w:p>
      <w:pPr>
        <w:pStyle w:val="Normal"/>
        <w:spacing w:lineRule="auto" w:line="240"/>
        <w:jc w:val="both"/>
        <w:rPr/>
      </w:pPr>
      <w:r>
        <w:rPr/>
        <w:t>Давление. Способы уменьшения и увеличения давления. Давление газа. Зависимость давления газа от объема, температуры. Передача давления твердыми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</w:t>
      </w:r>
    </w:p>
    <w:p>
      <w:pPr>
        <w:pStyle w:val="Normal"/>
        <w:spacing w:lineRule="auto" w:line="240"/>
        <w:jc w:val="both"/>
        <w:rPr/>
      </w:pPr>
      <w:r>
        <w:rPr/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</w:t>
      </w:r>
    </w:p>
    <w:p>
      <w:pPr>
        <w:pStyle w:val="Normal"/>
        <w:spacing w:lineRule="auto" w:line="240"/>
        <w:jc w:val="both"/>
        <w:rPr/>
      </w:pPr>
      <w:r>
        <w:rPr/>
        <w:t>Действие жидкости и газа на погруженное в них тело Выталкивающая (архимедова) сила. Закон Архимеда. Плавание тел. Воздухоплавание.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1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Зависимость давления газа от температуры.</w:t>
      </w:r>
    </w:p>
    <w:p>
      <w:pPr>
        <w:pStyle w:val="Normal"/>
        <w:widowControl w:val="false"/>
        <w:numPr>
          <w:ilvl w:val="0"/>
          <w:numId w:val="1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Передача давления жидкостью и газом. </w:t>
      </w:r>
    </w:p>
    <w:p>
      <w:pPr>
        <w:pStyle w:val="Normal"/>
        <w:widowControl w:val="false"/>
        <w:numPr>
          <w:ilvl w:val="0"/>
          <w:numId w:val="1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Сообщающиеся сосуды.</w:t>
      </w:r>
    </w:p>
    <w:p>
      <w:pPr>
        <w:pStyle w:val="Normal"/>
        <w:widowControl w:val="false"/>
        <w:numPr>
          <w:ilvl w:val="0"/>
          <w:numId w:val="1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Гидравлический пресс. </w:t>
      </w:r>
    </w:p>
    <w:p>
      <w:pPr>
        <w:pStyle w:val="Normal"/>
        <w:widowControl w:val="false"/>
        <w:numPr>
          <w:ilvl w:val="0"/>
          <w:numId w:val="1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Проявление действия атмосферного давления. </w:t>
      </w:r>
    </w:p>
    <w:p>
      <w:pPr>
        <w:pStyle w:val="Normal"/>
        <w:widowControl w:val="false"/>
        <w:numPr>
          <w:ilvl w:val="0"/>
          <w:numId w:val="1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Зависимость выталкивающей силы от объема погруженной части тела и плотности жидкости.</w:t>
      </w:r>
    </w:p>
    <w:p>
      <w:pPr>
        <w:pStyle w:val="Normal"/>
        <w:widowControl w:val="false"/>
        <w:numPr>
          <w:ilvl w:val="0"/>
          <w:numId w:val="1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Равенство выталкивающей силы весу вытесненной жидкости. </w:t>
      </w:r>
    </w:p>
    <w:p>
      <w:pPr>
        <w:pStyle w:val="Normal"/>
        <w:widowControl w:val="false"/>
        <w:numPr>
          <w:ilvl w:val="0"/>
          <w:numId w:val="1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</w:t>
      </w:r>
    </w:p>
    <w:p>
      <w:pPr>
        <w:pStyle w:val="Normal"/>
        <w:widowControl w:val="false"/>
        <w:numPr>
          <w:ilvl w:val="0"/>
          <w:numId w:val="1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Исследование зависимости веса тела в воде от объема погруженной в жидкость части тела. </w:t>
      </w:r>
    </w:p>
    <w:p>
      <w:pPr>
        <w:pStyle w:val="Normal"/>
        <w:widowControl w:val="false"/>
        <w:numPr>
          <w:ilvl w:val="0"/>
          <w:numId w:val="1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выталкивающей силы, действующей на тело, погруженное в жидкость. </w:t>
      </w:r>
    </w:p>
    <w:p>
      <w:pPr>
        <w:pStyle w:val="Normal"/>
        <w:widowControl w:val="false"/>
        <w:numPr>
          <w:ilvl w:val="0"/>
          <w:numId w:val="1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Проверка независимости выталкивающей силы, действующей на тело в жидкости, от массы тела. </w:t>
      </w:r>
    </w:p>
    <w:p>
      <w:pPr>
        <w:pStyle w:val="Normal"/>
        <w:widowControl w:val="false"/>
        <w:numPr>
          <w:ilvl w:val="0"/>
          <w:numId w:val="1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Опыты, демонстрирующие зависимость выталкивающей силы, действующей на тело в жидкости, от объема погруженной в жидкость части тела и от плотности жидкости. </w:t>
      </w:r>
    </w:p>
    <w:p>
      <w:pPr>
        <w:pStyle w:val="Normal"/>
        <w:widowControl w:val="false"/>
        <w:numPr>
          <w:ilvl w:val="0"/>
          <w:numId w:val="1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Конструирование ареометра или конструирование лодки и определение ее грузоподъемности. 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5. Работа и мощность. Энергия.</w:t>
      </w:r>
    </w:p>
    <w:p>
      <w:pPr>
        <w:pStyle w:val="Normal"/>
        <w:spacing w:lineRule="auto" w:line="240"/>
        <w:jc w:val="both"/>
        <w:rPr/>
      </w:pPr>
      <w:r>
        <w:rPr/>
        <w:t xml:space="preserve">Механическая работа. Мощность. </w:t>
      </w:r>
    </w:p>
    <w:p>
      <w:pPr>
        <w:pStyle w:val="Normal"/>
        <w:spacing w:lineRule="auto" w:line="240"/>
        <w:jc w:val="both"/>
        <w:rPr/>
      </w:pPr>
      <w:r>
        <w:rPr/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>
      <w:pPr>
        <w:pStyle w:val="Normal"/>
        <w:spacing w:lineRule="auto" w:line="240"/>
        <w:jc w:val="both"/>
        <w:rPr/>
      </w:pPr>
      <w:r>
        <w:rPr/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</w:p>
    <w:p>
      <w:pPr>
        <w:pStyle w:val="Normal"/>
        <w:spacing w:lineRule="auto" w:line="240"/>
        <w:jc w:val="both"/>
        <w:rPr/>
      </w:pPr>
      <w:r>
        <w:rPr/>
        <w:t>Демонстрации</w:t>
      </w:r>
    </w:p>
    <w:p>
      <w:pPr>
        <w:pStyle w:val="Normal"/>
        <w:widowControl w:val="false"/>
        <w:numPr>
          <w:ilvl w:val="0"/>
          <w:numId w:val="20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Примеры простых механизмов. 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1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работы силы трения при равномерном движении тела по горизонтальной поверхности. </w:t>
      </w:r>
    </w:p>
    <w:p>
      <w:pPr>
        <w:pStyle w:val="Normal"/>
        <w:widowControl w:val="false"/>
        <w:numPr>
          <w:ilvl w:val="0"/>
          <w:numId w:val="1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Исследование условий равновесия рычага. </w:t>
      </w:r>
    </w:p>
    <w:p>
      <w:pPr>
        <w:pStyle w:val="Normal"/>
        <w:widowControl w:val="false"/>
        <w:numPr>
          <w:ilvl w:val="0"/>
          <w:numId w:val="1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Измерение КПД наклонной плоскости. </w:t>
      </w:r>
    </w:p>
    <w:p>
      <w:pPr>
        <w:pStyle w:val="Normal"/>
        <w:widowControl w:val="false"/>
        <w:numPr>
          <w:ilvl w:val="0"/>
          <w:numId w:val="1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Изучение закона сохранения механической энергии. </w:t>
      </w:r>
    </w:p>
    <w:p>
      <w:pPr>
        <w:pStyle w:val="Normal"/>
        <w:spacing w:lineRule="auto" w:line="240"/>
        <w:jc w:val="both"/>
        <w:rPr>
          <w:i/>
          <w:i/>
        </w:rPr>
      </w:pPr>
      <w:r>
        <w:rPr/>
      </w:r>
    </w:p>
    <w:p>
      <w:pPr>
        <w:pStyle w:val="Normal"/>
        <w:spacing w:lineRule="auto" w:line="240"/>
        <w:jc w:val="both"/>
        <w:rPr>
          <w:i/>
          <w:i/>
        </w:rPr>
      </w:pPr>
      <w:r>
        <w:rPr>
          <w:i/>
        </w:rPr>
        <w:t>8</w:t>
      </w:r>
      <w:r>
        <w:rPr>
          <w:i/>
        </w:rPr>
        <w:t xml:space="preserve"> класс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6. Тепловые явления.</w:t>
      </w:r>
    </w:p>
    <w:p>
      <w:pPr>
        <w:pStyle w:val="Normal"/>
        <w:spacing w:lineRule="auto" w:line="240"/>
        <w:jc w:val="both"/>
        <w:rPr/>
      </w:pPr>
      <w:r>
        <w:rPr/>
        <w:t>Основные положения молекулярно</w:t>
        <w:softHyphen/>
        <w:t>кинетической теории строения вещества. Масса и размеры атомов и молекул. Опыты, подтверждающие основные положения молекулярно</w:t>
        <w:softHyphen/>
        <w:t xml:space="preserve">кинетической теории. </w:t>
      </w:r>
    </w:p>
    <w:p>
      <w:pPr>
        <w:pStyle w:val="Normal"/>
        <w:spacing w:lineRule="auto" w:line="240"/>
        <w:jc w:val="both"/>
        <w:rPr/>
      </w:pPr>
      <w:r>
        <w:rPr/>
        <w:t>Модели твердого, жидкого и газообразного состояний вещества. Кристаллические и аморфные тела. Объяснение свойств газов, жидкостей и твердых тел на основе положений молекулярно</w:t>
        <w:softHyphen/>
        <w:t xml:space="preserve">кинетической теории. Смачивание и капиллярные явления Тепловое расширение и сжатие. </w:t>
      </w:r>
    </w:p>
    <w:p>
      <w:pPr>
        <w:pStyle w:val="Normal"/>
        <w:spacing w:lineRule="auto" w:line="240"/>
        <w:jc w:val="both"/>
        <w:rPr/>
      </w:pPr>
      <w:r>
        <w:rPr/>
        <w:t xml:space="preserve">Температура. Связь температуры со скоростью теплового движения частиц. </w:t>
      </w:r>
    </w:p>
    <w:p>
      <w:pPr>
        <w:pStyle w:val="Normal"/>
        <w:spacing w:lineRule="auto" w:line="240"/>
        <w:jc w:val="both"/>
        <w:rPr/>
      </w:pPr>
      <w:r>
        <w:rPr/>
        <w:t xml:space="preserve">Внутренняя энергия. Способы изменения внутренней энергии: теплопередача и совершение работы. Виды теплопередачи: теплопроводность, конвекция, излучение. </w:t>
      </w:r>
    </w:p>
    <w:p>
      <w:pPr>
        <w:pStyle w:val="Normal"/>
        <w:spacing w:lineRule="auto" w:line="240"/>
        <w:jc w:val="both"/>
        <w:rPr/>
      </w:pPr>
      <w:r>
        <w:rPr/>
        <w:t xml:space="preserve">Количество теплоты. Удельная теплоемкость вещества. Теплообмен и тепловое равновесие. Уравнение теплового баланса. Плавление и отвердевание кристаллических веществ. Удельная теплота плавления. Парообразование и конденсация. Испарение. (МС) Кипение. Удельная теплота парообразования. Зависимость температуры кипения от атмосферного давления. Влажность воздуха. </w:t>
      </w:r>
    </w:p>
    <w:p>
      <w:pPr>
        <w:pStyle w:val="Normal"/>
        <w:spacing w:lineRule="auto" w:line="240"/>
        <w:jc w:val="both"/>
        <w:rPr/>
      </w:pPr>
      <w:r>
        <w:rPr/>
        <w:t xml:space="preserve">Энергия топлива. Удельная теплота сгорания. </w:t>
      </w:r>
    </w:p>
    <w:p>
      <w:pPr>
        <w:pStyle w:val="Normal"/>
        <w:spacing w:lineRule="auto" w:line="240"/>
        <w:jc w:val="both"/>
        <w:rPr/>
      </w:pPr>
      <w:r>
        <w:rPr/>
        <w:t xml:space="preserve">Принципы работы тепловых двигателей. КПД теплового двигателя. Тепловые двигатели и защита окружающей среды. (МС) </w:t>
      </w:r>
    </w:p>
    <w:p>
      <w:pPr>
        <w:pStyle w:val="Normal"/>
        <w:spacing w:lineRule="auto" w:line="240"/>
        <w:jc w:val="both"/>
        <w:rPr/>
      </w:pPr>
      <w:r>
        <w:rPr/>
        <w:t xml:space="preserve">Закон сохранения и превращения энергии в тепловых процессах. (МС) </w:t>
      </w:r>
    </w:p>
    <w:p>
      <w:pPr>
        <w:pStyle w:val="Normal"/>
        <w:spacing w:lineRule="auto" w:line="240"/>
        <w:jc w:val="both"/>
        <w:rPr/>
      </w:pPr>
      <w:r>
        <w:rPr/>
        <w:t>Демонстрации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броуновского движения.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диффузии.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явлений смачивания и капиллярных явлений.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теплового расширения тел.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Изменение давления газа при изменении объема и нагревании или охлаждении.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Правила измерения температуры.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Виды теплопередачи.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Охлаждение при совершении работы.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Нагревание при совершении работы внешними силами.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Сравнение теплоемкостей различных веществ.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кипения.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постоянства температуры при плавлении. </w:t>
      </w:r>
    </w:p>
    <w:p>
      <w:pPr>
        <w:pStyle w:val="Normal"/>
        <w:widowControl w:val="false"/>
        <w:numPr>
          <w:ilvl w:val="0"/>
          <w:numId w:val="1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Модели тепловых двигателей. 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Опыты по обнаружению действия сил молекулярного притяжения.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Опыты по выращиванию кристаллов поваренной соли или сахара.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Опыты по наблюдению теплового расширения газов, жидкостей и твердых тел.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давления воздуха в баллоне шприца.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Опыты, демонстрирующие зависимость давления воздуха от его объема и нагревания или охлаждения.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Наблюдение изменения внутренней энергии тела в результате теплопередачи и работы внешних сил.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Исследование явления теплообмена при смешивании холодной и горячей воды.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удельной теплоемкости вещества.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Исследование процесса испарения.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относительной влажности воздуха. </w:t>
      </w:r>
    </w:p>
    <w:p>
      <w:pPr>
        <w:pStyle w:val="Normal"/>
        <w:widowControl w:val="false"/>
        <w:numPr>
          <w:ilvl w:val="0"/>
          <w:numId w:val="1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Определение удельной теплоты плавления льда. 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7. Электрические и магнитные явления.</w:t>
      </w:r>
    </w:p>
    <w:p>
      <w:pPr>
        <w:pStyle w:val="Normal"/>
        <w:spacing w:lineRule="auto" w:line="240"/>
        <w:jc w:val="both"/>
        <w:rPr/>
      </w:pPr>
      <w:r>
        <w:rPr/>
        <w:t xml:space="preserve">Электризация тел. Два рода электрических зарядов. Взаимодействие заряженных тел. Закон Кулона (зависимость силы взаимодействия заряженных тел от величины зарядов и расстояния между телами). </w:t>
      </w:r>
    </w:p>
    <w:p>
      <w:pPr>
        <w:pStyle w:val="Normal"/>
        <w:spacing w:lineRule="auto" w:line="240"/>
        <w:jc w:val="both"/>
        <w:rPr/>
      </w:pPr>
      <w:r>
        <w:rPr/>
        <w:t xml:space="preserve">Электрическое поле. Напряженность электрического поля. Принцип суперпозиции электрических полей (на качественном уровне). </w:t>
      </w:r>
    </w:p>
    <w:p>
      <w:pPr>
        <w:pStyle w:val="Normal"/>
        <w:spacing w:lineRule="auto" w:line="240"/>
        <w:jc w:val="both"/>
        <w:rPr/>
      </w:pPr>
      <w:r>
        <w:rPr/>
        <w:t xml:space="preserve">Носители электрических зарядов. Элементарный электрический заряд. Строение атома. Проводники и диэлектрики. Закон сохранения электрического заряда. </w:t>
      </w:r>
    </w:p>
    <w:p>
      <w:pPr>
        <w:pStyle w:val="Normal"/>
        <w:spacing w:lineRule="auto" w:line="240"/>
        <w:jc w:val="both"/>
        <w:rPr/>
      </w:pPr>
      <w:r>
        <w:rPr/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ток в жидкостях и газах. </w:t>
      </w:r>
    </w:p>
    <w:p>
      <w:pPr>
        <w:pStyle w:val="Normal"/>
        <w:spacing w:lineRule="auto" w:line="240"/>
        <w:jc w:val="both"/>
        <w:rPr/>
      </w:pPr>
      <w:r>
        <w:rPr/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>
      <w:pPr>
        <w:pStyle w:val="Normal"/>
        <w:spacing w:lineRule="auto" w:line="240"/>
        <w:jc w:val="both"/>
        <w:rPr/>
      </w:pPr>
      <w:r>
        <w:rPr/>
        <w:t xml:space="preserve">Работа и мощность электрического тока. Закон Джоуля— Ленца. Электрические цепи и потребители электрической энергии в быту. Короткое замыкание. </w:t>
      </w:r>
    </w:p>
    <w:p>
      <w:pPr>
        <w:pStyle w:val="Normal"/>
        <w:spacing w:lineRule="auto" w:line="240"/>
        <w:jc w:val="both"/>
        <w:rPr/>
      </w:pPr>
      <w:r>
        <w:rPr/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>
      <w:pPr>
        <w:pStyle w:val="Normal"/>
        <w:spacing w:lineRule="auto" w:line="240"/>
        <w:jc w:val="both"/>
        <w:rPr/>
      </w:pPr>
      <w:r>
        <w:rPr/>
        <w:t xml:space="preserve">Опыты Фарадея. Явление электромагнитной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Электризация тел 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Два рода электрических зарядов и взаимодействие заряженных тел.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Устройство и действие электроскопа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Электростатическая индукция.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Закон сохранения электрических зарядов.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Проводники и диэлектрики.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Моделирование силовых линий электрического поля.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Источники постоянного тока.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Действия электрического тока.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Электрический ток в жидкости.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Газовый разряд.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Измерение силы тока амперметром.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Измерение электрического напряжения вольтметром.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Реостат и магазин сопротивлений.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Взаимодействие постоянных магнитов.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Моделирование невозможности разделения полюсов магнита.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Моделирование магнитных полей постоянных магнитов.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Опыт Эрстеда.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Магнитное поле тока Электромагнит.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Действие магнитного поля на проводник с током.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Электродвигатель постоянного тока.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явления электромагнитной индукции.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Опыты Фарадея.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Зависимость направления индукционного тока от условий его возникновения.</w:t>
      </w:r>
    </w:p>
    <w:p>
      <w:pPr>
        <w:pStyle w:val="Normal"/>
        <w:widowControl w:val="false"/>
        <w:numPr>
          <w:ilvl w:val="0"/>
          <w:numId w:val="1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Электрогенератор постоянного тока.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Опыты по наблюдению электризации тел индукцией и при соприкосновении.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действия электрического поля на проводники и диэлектрики.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Сборка и проверка работы электрической цепи постоянного тока.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Измерение и регулирование силы тока.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Измерение и регулирование напряжения.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зависимости силы тока, идущего через резистор, от сопротивления резистора и напряжения на резисторе.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Опыты, демонстрирующие зависимость электрического со</w:t>
        <w:softHyphen/>
        <w:t xml:space="preserve"> противления проводника от его длины, площади поперечного сечения и материала.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Проверка правила сложения напряжений при последовательном соединении двух резисторов.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Проверка правила для силы тока при параллельном соединении резисторов.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работы электрического тока, идущего через резистор.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мощности электрического тока, выделяемой на резисторе.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зависимости силы тока, идущего через лампочку, от напряжения на ней.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КПД нагревателя.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магнитного взаимодействия постоянных магнитов.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Изучение магнитного поля постоянных магнитов при их объединении и разделении.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действия электрического тока на магнитную стрелку.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Опыты, демонстрирующие зависимость силы взаимодействия катушки с током и магнита от силы тока и направления тока в катушке.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Изучение действия магнитного поля на проводник с током.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Конструирование и изучение работы электродвигателя.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Измерение КПД электродвигательной установки.</w:t>
      </w:r>
    </w:p>
    <w:p>
      <w:pPr>
        <w:pStyle w:val="Normal"/>
        <w:widowControl w:val="false"/>
        <w:numPr>
          <w:ilvl w:val="0"/>
          <w:numId w:val="1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>
      <w:pPr>
        <w:pStyle w:val="Normal"/>
        <w:spacing w:lineRule="auto" w:line="240"/>
        <w:jc w:val="both"/>
        <w:rPr>
          <w:i/>
          <w:i/>
        </w:rPr>
      </w:pPr>
      <w:r>
        <w:rPr/>
      </w:r>
    </w:p>
    <w:p>
      <w:pPr>
        <w:pStyle w:val="Normal"/>
        <w:spacing w:lineRule="auto" w:line="240"/>
        <w:jc w:val="both"/>
        <w:rPr>
          <w:i/>
          <w:i/>
        </w:rPr>
      </w:pPr>
      <w:r>
        <w:rPr>
          <w:rFonts w:eastAsia="Times New Roman" w:cs="Times New Roman"/>
          <w:i/>
          <w:sz w:val="28"/>
          <w:szCs w:val="28"/>
          <w:lang w:eastAsia="ru-RU"/>
        </w:rPr>
        <w:t>9</w:t>
      </w:r>
      <w:r>
        <w:rPr>
          <w:i/>
        </w:rPr>
        <w:t xml:space="preserve"> класс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8. Механические явления.</w:t>
      </w:r>
    </w:p>
    <w:p>
      <w:pPr>
        <w:pStyle w:val="Normal"/>
        <w:spacing w:lineRule="auto" w:line="240"/>
        <w:jc w:val="both"/>
        <w:rPr/>
      </w:pPr>
      <w:r>
        <w:rPr/>
        <w:t xml:space="preserve">Механическое движение. Материальная точка. Система отсчета.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>
      <w:pPr>
        <w:pStyle w:val="Normal"/>
        <w:spacing w:lineRule="auto" w:line="240"/>
        <w:jc w:val="both"/>
        <w:rPr/>
      </w:pPr>
      <w:r>
        <w:rPr/>
        <w:t xml:space="preserve">Ускорение. Равноускоренное прямолинейное движение. Свободное падение. Опыты Галилея. </w:t>
      </w:r>
    </w:p>
    <w:p>
      <w:pPr>
        <w:pStyle w:val="Normal"/>
        <w:spacing w:lineRule="auto" w:line="240"/>
        <w:jc w:val="both"/>
        <w:rPr/>
      </w:pPr>
      <w:r>
        <w:rPr/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>
      <w:pPr>
        <w:pStyle w:val="Normal"/>
        <w:spacing w:lineRule="auto" w:line="240"/>
        <w:jc w:val="both"/>
        <w:rPr/>
      </w:pPr>
      <w:r>
        <w:rPr/>
        <w:t xml:space="preserve">Первый закон Ньютона. Второй закон Ньютона. Третий закон Ньютона. Принцип суперпозиции сил. </w:t>
      </w:r>
    </w:p>
    <w:p>
      <w:pPr>
        <w:pStyle w:val="Normal"/>
        <w:spacing w:lineRule="auto" w:line="240"/>
        <w:jc w:val="both"/>
        <w:rPr/>
      </w:pPr>
      <w:r>
        <w:rPr/>
        <w:t xml:space="preserve">Сила упругости. Закон Гука. Сила трения: сила трения скольжения, сила трения покоя, другие виды трения. </w:t>
      </w:r>
    </w:p>
    <w:p>
      <w:pPr>
        <w:pStyle w:val="Normal"/>
        <w:spacing w:lineRule="auto" w:line="240"/>
        <w:jc w:val="both"/>
        <w:rPr/>
      </w:pPr>
      <w:r>
        <w:rPr/>
        <w:t xml:space="preserve">Сила тяжести и закон всемирного тяготения. Ускорение свободного падения. Движение планет вокруг Солнца. (МС) Первая космическая скорость. Невесомость и перегрузки. </w:t>
      </w:r>
    </w:p>
    <w:p>
      <w:pPr>
        <w:pStyle w:val="Normal"/>
        <w:spacing w:lineRule="auto" w:line="240"/>
        <w:jc w:val="both"/>
        <w:rPr/>
      </w:pPr>
      <w:r>
        <w:rPr/>
        <w:t xml:space="preserve">Равновесие материальной точки. Абсолютно твердое тело. Равновесие твердого тела с закрепленной осью вращения. Момент силы. Центр тяжести. </w:t>
      </w:r>
    </w:p>
    <w:p>
      <w:pPr>
        <w:pStyle w:val="Normal"/>
        <w:spacing w:lineRule="auto" w:line="240"/>
        <w:jc w:val="both"/>
        <w:rPr/>
      </w:pPr>
      <w:r>
        <w:rPr/>
        <w:t xml:space="preserve">Импульс тела. Изменение импульса. Импульс силы. Закон сохранения импульса. Реактивное движение. (МС) </w:t>
      </w:r>
    </w:p>
    <w:p>
      <w:pPr>
        <w:pStyle w:val="Normal"/>
        <w:spacing w:lineRule="auto" w:line="240"/>
        <w:jc w:val="both"/>
        <w:rPr/>
      </w:pPr>
      <w:r>
        <w:rPr/>
        <w:t xml:space="preserve"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энергия сжатой пружины. Кинетическая энергия. Теорема о кинетической энергии. Закон сохранения механической энергии. 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механического движения тела относительно разных тел отсчета.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Сравнение путей и траекторий движения одного и того же тела относительно разных тел отсчета.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Измерение скорости и ускорения прямолинейного движения.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признаков равноускоренного движения.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движения тела по окружности.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механических явлений, происходящих в системе отсчета «Тележка» при ее равномерном и ускоренном движении относительно кабинета физики.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Зависимость ускорения тела от массы тела и действующей на него силы.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равенства сил при взаимодействии тел.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Изменение веса тела при ускоренном движении.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Передача импульса при взаимодействии тел.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Преобразования энергии при взаимодействии тел.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Сохранение импульса при неупругом взаимодействии.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Сохранение импульса при абсолютно упругом взаимодействии.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реактивного движения.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Сохранение механической энергии при свободном падении.</w:t>
      </w:r>
    </w:p>
    <w:p>
      <w:pPr>
        <w:pStyle w:val="Normal"/>
        <w:widowControl w:val="false"/>
        <w:numPr>
          <w:ilvl w:val="0"/>
          <w:numId w:val="1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Сохранение механической энергии при движении тела под действием пружины.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Конструирование тракта для разгона и дальнейшего равно</w:t>
        <w:softHyphen/>
        <w:t xml:space="preserve"> мерного движения шарика или тележки.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средней скорости скольжения бруска или движения шарика по наклонной плоскости.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ускорения тела при равноускоренном движении по наклонной плоскости.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зависимости пути от времени при равноускоренном движении без начальной скорости.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Проверка гипотезы: если при равноускоренном движении без начальной скорости пути относятся как ряд нечетных чисел, то соответствующие промежутки времени одинаковы.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зависимости силы трения скольжения от силы нормального давления.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коэффициента трения скольжения.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жесткости пружины.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работы силы трения при равномерном движении тела по горизонтальной поверхности.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работы силы упругости при подъеме груза с использованием неподвижного и подвижного блоков.</w:t>
      </w:r>
    </w:p>
    <w:p>
      <w:pPr>
        <w:pStyle w:val="Normal"/>
        <w:widowControl w:val="false"/>
        <w:numPr>
          <w:ilvl w:val="0"/>
          <w:numId w:val="1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Изучение закона сохранения энергии.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9. Механические колебания и волны.</w:t>
      </w:r>
    </w:p>
    <w:p>
      <w:pPr>
        <w:pStyle w:val="Normal"/>
        <w:spacing w:lineRule="auto" w:line="240"/>
        <w:jc w:val="both"/>
        <w:rPr/>
      </w:pPr>
      <w:r>
        <w:rPr/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>
      <w:pPr>
        <w:pStyle w:val="Normal"/>
        <w:spacing w:lineRule="auto" w:line="240"/>
        <w:jc w:val="both"/>
        <w:rPr/>
      </w:pPr>
      <w:r>
        <w:rPr/>
        <w:t xml:space="preserve">Затухающие колебания. Вынужденные колебания. Резонанс. Механические волны. Свойства механических волн. Продольные и поперечные волны. Длина волны и скорость ее распространения. Механические волны в твердом теле, сейсмические волны. (МС) </w:t>
      </w:r>
    </w:p>
    <w:p>
      <w:pPr>
        <w:pStyle w:val="Normal"/>
        <w:spacing w:lineRule="auto" w:line="240"/>
        <w:jc w:val="both"/>
        <w:rPr/>
      </w:pPr>
      <w:r>
        <w:rPr/>
        <w:t xml:space="preserve">Звук. Громкость звука и высота тона. Отражение звука. Инфразвук и ультразвук. 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колебаний тел под действием силы тяжести и силы упругости.</w:t>
      </w:r>
    </w:p>
    <w:p>
      <w:pPr>
        <w:pStyle w:val="Normal"/>
        <w:widowControl w:val="false"/>
        <w:numPr>
          <w:ilvl w:val="0"/>
          <w:numId w:val="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колебаний груза на нити и на пружине.</w:t>
      </w:r>
    </w:p>
    <w:p>
      <w:pPr>
        <w:pStyle w:val="Normal"/>
        <w:widowControl w:val="false"/>
        <w:numPr>
          <w:ilvl w:val="0"/>
          <w:numId w:val="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вынужденных колебаний и резонанса.</w:t>
      </w:r>
    </w:p>
    <w:p>
      <w:pPr>
        <w:pStyle w:val="Normal"/>
        <w:widowControl w:val="false"/>
        <w:numPr>
          <w:ilvl w:val="0"/>
          <w:numId w:val="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Распространение продольных и поперечных волн (на модели).</w:t>
      </w:r>
    </w:p>
    <w:p>
      <w:pPr>
        <w:pStyle w:val="Normal"/>
        <w:widowControl w:val="false"/>
        <w:numPr>
          <w:ilvl w:val="0"/>
          <w:numId w:val="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зависимости высоты звука от частоты.</w:t>
      </w:r>
    </w:p>
    <w:p>
      <w:pPr>
        <w:pStyle w:val="Normal"/>
        <w:widowControl w:val="false"/>
        <w:numPr>
          <w:ilvl w:val="0"/>
          <w:numId w:val="8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Акустический резонанс.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частоты и периода колебаний математического маятника.</w:t>
      </w:r>
    </w:p>
    <w:p>
      <w:pPr>
        <w:pStyle w:val="Normal"/>
        <w:widowControl w:val="false"/>
        <w:numPr>
          <w:ilvl w:val="0"/>
          <w:numId w:val="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частоты и периода колебаний пружинного маятника.</w:t>
      </w:r>
    </w:p>
    <w:p>
      <w:pPr>
        <w:pStyle w:val="Normal"/>
        <w:widowControl w:val="false"/>
        <w:numPr>
          <w:ilvl w:val="0"/>
          <w:numId w:val="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>Исследование зависимости периода колебаний подвешенного к нити груза от длины нити.</w:t>
      </w:r>
    </w:p>
    <w:p>
      <w:pPr>
        <w:pStyle w:val="Normal"/>
        <w:widowControl w:val="false"/>
        <w:numPr>
          <w:ilvl w:val="0"/>
          <w:numId w:val="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зависимости периода колебаний пружинного маятника от массы груза.</w:t>
      </w:r>
    </w:p>
    <w:p>
      <w:pPr>
        <w:pStyle w:val="Normal"/>
        <w:widowControl w:val="false"/>
        <w:numPr>
          <w:ilvl w:val="0"/>
          <w:numId w:val="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Проверка независимости периода колебаний груза, подвешенного к нити, от массы груза.</w:t>
      </w:r>
    </w:p>
    <w:p>
      <w:pPr>
        <w:pStyle w:val="Normal"/>
        <w:widowControl w:val="false"/>
        <w:numPr>
          <w:ilvl w:val="0"/>
          <w:numId w:val="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Опыты, демонстрирующие зависимость периода колебаний пружинного маятника от массы груза и жесткости пружины.</w:t>
      </w:r>
    </w:p>
    <w:p>
      <w:pPr>
        <w:pStyle w:val="Normal"/>
        <w:widowControl w:val="false"/>
        <w:numPr>
          <w:ilvl w:val="0"/>
          <w:numId w:val="7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Измерение ускорения свободного падения.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10. Электромагнитное поле и электромагнитные волны.</w:t>
      </w:r>
    </w:p>
    <w:p>
      <w:pPr>
        <w:pStyle w:val="Normal"/>
        <w:spacing w:lineRule="auto" w:line="240"/>
        <w:jc w:val="both"/>
        <w:rPr/>
      </w:pPr>
      <w:r>
        <w:rPr/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Электромагнитная природа света. Скорость света. Волновые свойства света. 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Свойства электромагнитных волн.</w:t>
      </w:r>
    </w:p>
    <w:p>
      <w:pPr>
        <w:pStyle w:val="Normal"/>
        <w:widowControl w:val="false"/>
        <w:numPr>
          <w:ilvl w:val="0"/>
          <w:numId w:val="1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Волновые свойства света.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9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 xml:space="preserve">Изучение свойств электромагнитных волн с помощью мобильного телефона. 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11. Световые явления.</w:t>
      </w:r>
    </w:p>
    <w:p>
      <w:pPr>
        <w:pStyle w:val="Normal"/>
        <w:spacing w:lineRule="auto" w:line="240"/>
        <w:jc w:val="both"/>
        <w:rPr/>
      </w:pPr>
      <w:r>
        <w:rPr/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>
      <w:pPr>
        <w:pStyle w:val="Normal"/>
        <w:spacing w:lineRule="auto" w:line="240"/>
        <w:jc w:val="both"/>
        <w:rPr/>
      </w:pPr>
      <w:r>
        <w:rPr/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световодах. </w:t>
      </w:r>
    </w:p>
    <w:p>
      <w:pPr>
        <w:pStyle w:val="Normal"/>
        <w:spacing w:lineRule="auto" w:line="240"/>
        <w:jc w:val="both"/>
        <w:rPr/>
      </w:pPr>
      <w:r>
        <w:rPr/>
        <w:t xml:space="preserve">Линза. Ход лучей в линзе. Оптическая система фотоаппарата, микроскопа и телескопа. (МС) Глаз как оптическая система. Близорукость и дальнозоркость. </w:t>
      </w:r>
    </w:p>
    <w:p>
      <w:pPr>
        <w:pStyle w:val="Normal"/>
        <w:spacing w:lineRule="auto" w:line="240"/>
        <w:jc w:val="both"/>
        <w:rPr/>
      </w:pPr>
      <w:r>
        <w:rPr/>
        <w:t xml:space="preserve">Разложение белого света в спектр. Опыты Ньютона Сложение спектральных цветов. Дисперсия света. 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Прямолинейное распространение света.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Отражение света.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Получение изображений в плоском, вогнутом и выпуклом зеркалах.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Преломление света.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Оптический световод.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Ход лучей в собирающей линзе.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Ход лучей в рассеивающей линзе.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Получение изображений с помощью линз.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Принцип действия фотоаппарата, микроскопа и телескопа.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Модель глаза.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Разложение белого света в спектр.</w:t>
      </w:r>
    </w:p>
    <w:p>
      <w:pPr>
        <w:pStyle w:val="Normal"/>
        <w:widowControl w:val="false"/>
        <w:numPr>
          <w:ilvl w:val="0"/>
          <w:numId w:val="2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Получение белого света при сложении света разных цветов.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зависимости угла отражения светового луча от угла падения.</w:t>
      </w:r>
    </w:p>
    <w:p>
      <w:pPr>
        <w:pStyle w:val="Normal"/>
        <w:widowControl w:val="false"/>
        <w:numPr>
          <w:ilvl w:val="0"/>
          <w:numId w:val="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Изучение характеристик изображения предмета в плоском зеркале.</w:t>
      </w:r>
    </w:p>
    <w:p>
      <w:pPr>
        <w:pStyle w:val="Normal"/>
        <w:widowControl w:val="false"/>
        <w:numPr>
          <w:ilvl w:val="0"/>
          <w:numId w:val="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зависимости угла преломления светового луча от угла падения на границе «воздух—стекло».</w:t>
      </w:r>
    </w:p>
    <w:p>
      <w:pPr>
        <w:pStyle w:val="Normal"/>
        <w:widowControl w:val="false"/>
        <w:numPr>
          <w:ilvl w:val="0"/>
          <w:numId w:val="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Получение изображений с помощью собирающей линзы.</w:t>
      </w:r>
    </w:p>
    <w:p>
      <w:pPr>
        <w:pStyle w:val="Normal"/>
        <w:widowControl w:val="false"/>
        <w:numPr>
          <w:ilvl w:val="0"/>
          <w:numId w:val="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Определение фокусного расстояния и оптической силы собирающей линзы.</w:t>
      </w:r>
    </w:p>
    <w:p>
      <w:pPr>
        <w:pStyle w:val="Normal"/>
        <w:widowControl w:val="false"/>
        <w:numPr>
          <w:ilvl w:val="0"/>
          <w:numId w:val="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Опыты по разложению белого света в спектр.</w:t>
      </w:r>
    </w:p>
    <w:p>
      <w:pPr>
        <w:pStyle w:val="Normal"/>
        <w:widowControl w:val="false"/>
        <w:numPr>
          <w:ilvl w:val="0"/>
          <w:numId w:val="4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Опыты по восприятию цвета предметов при их наблюдении через цветовые фильтры.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Раздел 12. Квантовые явления.</w:t>
      </w:r>
    </w:p>
    <w:p>
      <w:pPr>
        <w:pStyle w:val="Normal"/>
        <w:spacing w:lineRule="auto" w:line="240"/>
        <w:jc w:val="both"/>
        <w:rPr/>
      </w:pPr>
      <w:r>
        <w:rPr/>
        <w:t xml:space="preserve">Опыты Резерфорда и планетарная модель атома. Модель атома Бора. Испускание и поглощение света атомом. Кванты. Линейчатые спектры. </w:t>
      </w:r>
    </w:p>
    <w:p>
      <w:pPr>
        <w:pStyle w:val="Normal"/>
        <w:spacing w:lineRule="auto" w:line="240"/>
        <w:jc w:val="both"/>
        <w:rPr/>
      </w:pPr>
      <w:r>
        <w:rPr/>
        <w:t>Радиоактивность альфа</w:t>
        <w:softHyphen/>
        <w:t>, бета</w:t>
        <w:softHyphen/>
        <w:t xml:space="preserve"> и гамма-излучения. Строение атомного ядра. Нуклонная модель атомного ядра. Изотопы. </w:t>
      </w:r>
    </w:p>
    <w:p>
      <w:pPr>
        <w:pStyle w:val="Normal"/>
        <w:spacing w:lineRule="auto" w:line="240"/>
        <w:jc w:val="both"/>
        <w:rPr/>
      </w:pPr>
      <w:r>
        <w:rPr/>
        <w:t xml:space="preserve">Радиоактивные превращения. Период полураспада атомных ядер. 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энергии. Солнца и звезд. (МС) </w:t>
      </w:r>
    </w:p>
    <w:p>
      <w:pPr>
        <w:pStyle w:val="Normal"/>
        <w:spacing w:lineRule="auto" w:line="240"/>
        <w:jc w:val="both"/>
        <w:rPr/>
      </w:pPr>
      <w:r>
        <w:rPr/>
        <w:t xml:space="preserve">Ядерная энергетика. Действия радиоактивных излучений на живые организмы. (МС) </w:t>
      </w:r>
    </w:p>
    <w:p>
      <w:pPr>
        <w:pStyle w:val="Normal"/>
        <w:spacing w:lineRule="auto" w:line="240"/>
        <w:jc w:val="both"/>
        <w:rPr/>
      </w:pPr>
      <w:r>
        <w:rPr/>
        <w:t>Демонстрации.</w:t>
      </w:r>
    </w:p>
    <w:p>
      <w:pPr>
        <w:pStyle w:val="Normal"/>
        <w:widowControl w:val="false"/>
        <w:numPr>
          <w:ilvl w:val="0"/>
          <w:numId w:val="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Спектры излучения и поглощения.</w:t>
      </w:r>
    </w:p>
    <w:p>
      <w:pPr>
        <w:pStyle w:val="Normal"/>
        <w:widowControl w:val="false"/>
        <w:numPr>
          <w:ilvl w:val="0"/>
          <w:numId w:val="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Спектры различных газов.</w:t>
      </w:r>
    </w:p>
    <w:p>
      <w:pPr>
        <w:pStyle w:val="Normal"/>
        <w:widowControl w:val="false"/>
        <w:numPr>
          <w:ilvl w:val="0"/>
          <w:numId w:val="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Спектр водорода.</w:t>
      </w:r>
    </w:p>
    <w:p>
      <w:pPr>
        <w:pStyle w:val="Normal"/>
        <w:widowControl w:val="false"/>
        <w:numPr>
          <w:ilvl w:val="0"/>
          <w:numId w:val="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треков в камере Вильсона.</w:t>
      </w:r>
    </w:p>
    <w:p>
      <w:pPr>
        <w:pStyle w:val="Normal"/>
        <w:widowControl w:val="false"/>
        <w:numPr>
          <w:ilvl w:val="0"/>
          <w:numId w:val="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Работа счетчика ионизирующих излучений.</w:t>
      </w:r>
    </w:p>
    <w:p>
      <w:pPr>
        <w:pStyle w:val="Normal"/>
        <w:widowControl w:val="false"/>
        <w:numPr>
          <w:ilvl w:val="0"/>
          <w:numId w:val="3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Регистрация излучения природных минералов и продуктов.</w:t>
      </w:r>
    </w:p>
    <w:p>
      <w:pPr>
        <w:pStyle w:val="Normal"/>
        <w:spacing w:lineRule="auto" w:line="240"/>
        <w:jc w:val="both"/>
        <w:rPr/>
      </w:pPr>
      <w:r>
        <w:rPr/>
        <w:t>Лабораторные работы и опыты.</w:t>
      </w:r>
    </w:p>
    <w:p>
      <w:pPr>
        <w:pStyle w:val="Normal"/>
        <w:widowControl w:val="false"/>
        <w:numPr>
          <w:ilvl w:val="0"/>
          <w:numId w:val="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Наблюдение сплошных и линейчатых спектров излучения.</w:t>
      </w:r>
    </w:p>
    <w:p>
      <w:pPr>
        <w:pStyle w:val="Normal"/>
        <w:widowControl w:val="false"/>
        <w:numPr>
          <w:ilvl w:val="0"/>
          <w:numId w:val="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Исследование треков: измерение энергии частицы по тормозному пути (по фотографиям).</w:t>
      </w:r>
    </w:p>
    <w:p>
      <w:pPr>
        <w:pStyle w:val="Normal"/>
        <w:widowControl w:val="false"/>
        <w:numPr>
          <w:ilvl w:val="0"/>
          <w:numId w:val="6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Измерение радиоактивного фона.</w:t>
      </w:r>
    </w:p>
    <w:p>
      <w:pPr>
        <w:pStyle w:val="Normal"/>
        <w:spacing w:lineRule="auto" w:line="240"/>
        <w:jc w:val="both"/>
        <w:rPr>
          <w:b/>
          <w:b/>
        </w:rPr>
      </w:pPr>
      <w:r>
        <w:rPr>
          <w:b/>
        </w:rPr>
        <w:t>Повторительно-обобщающий модуль.</w:t>
      </w:r>
    </w:p>
    <w:p>
      <w:pPr>
        <w:pStyle w:val="Normal"/>
        <w:spacing w:lineRule="auto" w:line="240"/>
        <w:jc w:val="both"/>
        <w:rPr/>
      </w:pPr>
      <w:r>
        <w:rPr/>
        <w:t>Повторительно обобщающий модуль предназначен для систематизации и обобщения предметного содержания и опыта деятельности, приобретенного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>
      <w:pPr>
        <w:pStyle w:val="Normal"/>
        <w:spacing w:lineRule="auto" w:line="240"/>
        <w:jc w:val="both"/>
        <w:rPr/>
      </w:pPr>
      <w:r>
        <w:rPr/>
        <w:t>При изучении данного модуля реализуются и систематизируются виды деятельности, на основе которых обеспечивается достижение предметных и метапредметных планируемых результатов обучения, формируется естественно</w:t>
        <w:softHyphen/>
        <w:t xml:space="preserve">научная 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 </w:t>
      </w:r>
    </w:p>
    <w:p>
      <w:pPr>
        <w:pStyle w:val="Normal"/>
        <w:spacing w:lineRule="auto" w:line="240"/>
        <w:jc w:val="both"/>
        <w:rPr/>
      </w:pPr>
      <w:r>
        <w:rPr/>
        <w:t>Принципиально деятельностный характер данного раздела реализуется за счет того, что учащиеся выполняют задания, в которых им предлагается:</w:t>
      </w:r>
    </w:p>
    <w:p>
      <w:pPr>
        <w:pStyle w:val="Normal"/>
        <w:widowControl w:val="false"/>
        <w:numPr>
          <w:ilvl w:val="0"/>
          <w:numId w:val="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>
      <w:pPr>
        <w:pStyle w:val="Normal"/>
        <w:widowControl w:val="false"/>
        <w:numPr>
          <w:ilvl w:val="0"/>
          <w:numId w:val="5"/>
        </w:numPr>
        <w:pBdr/>
        <w:spacing w:lineRule="auto" w:line="240"/>
        <w:ind w:left="0" w:firstLine="709"/>
        <w:jc w:val="both"/>
        <w:rPr>
          <w:color w:val="000000"/>
        </w:rPr>
      </w:pPr>
      <w:r>
        <w:rPr>
          <w:color w:val="000000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>
      <w:pPr>
        <w:pStyle w:val="Normal"/>
        <w:widowControl w:val="false"/>
        <w:numPr>
          <w:ilvl w:val="0"/>
          <w:numId w:val="5"/>
        </w:numPr>
        <w:pBdr/>
        <w:spacing w:lineRule="auto" w:line="240"/>
        <w:ind w:left="0" w:hanging="10"/>
        <w:jc w:val="both"/>
        <w:rPr>
          <w:color w:val="000000"/>
        </w:rPr>
      </w:pPr>
      <w:r>
        <w:rPr>
          <w:color w:val="000000"/>
        </w:rPr>
        <w:t>объяснять научные основы наиболее важных достижений со</w:t>
        <w:softHyphen/>
        <w:t xml:space="preserve"> временных технологий, например, практического использования различных источников энергии на основе закона пре</w:t>
        <w:softHyphen/>
        <w:t xml:space="preserve"> вращения и сохранения всех известных видов энергии.</w:t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>
          <w:color w:val="000000"/>
        </w:rPr>
        <w:t>Каждая из тем данного раздела включает экспериментальное исследование обобщающего характера. Раздел завершается проведением диагностической и оценочной работы за курс основной школы.</w:t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sectPr>
          <w:type w:val="nextPage"/>
          <w:pgSz w:w="11906" w:h="16838"/>
          <w:pgMar w:left="85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  <w:r>
        <w:rPr>
          <w:rFonts w:eastAsia="Times New Roman" w:cs="Arial" w:ascii="Arial" w:hAnsi="Arial"/>
          <w:b/>
          <w:bCs/>
          <w:color w:val="000000"/>
          <w:sz w:val="21"/>
          <w:szCs w:val="21"/>
          <w:lang w:eastAsia="ru-RU"/>
        </w:rPr>
        <w:t>ПОУРОЧНОЕ ПЛАНИРОВАНИЕ</w:t>
      </w:r>
    </w:p>
    <w:p>
      <w:pPr>
        <w:pStyle w:val="Normal"/>
        <w:shd w:val="clear" w:color="auto" w:fill="FFFFFF"/>
        <w:spacing w:lineRule="auto" w:line="240" w:before="0" w:after="150"/>
        <w:rPr>
          <w:rFonts w:ascii="Arial" w:hAnsi="Arial" w:eastAsia="Times New Roman" w:cs="Arial"/>
          <w:color w:val="000000"/>
          <w:sz w:val="21"/>
          <w:szCs w:val="21"/>
          <w:lang w:eastAsia="ru-RU"/>
        </w:rPr>
      </w:pPr>
      <w:r>
        <w:rPr>
          <w:rFonts w:eastAsia="Times New Roman" w:cs="Arial" w:ascii="Arial" w:hAnsi="Arial"/>
          <w:b/>
          <w:bCs/>
          <w:color w:val="000000"/>
          <w:sz w:val="21"/>
          <w:szCs w:val="21"/>
          <w:lang w:eastAsia="ru-RU"/>
        </w:rPr>
        <w:t>7 КЛАСС</w:t>
      </w:r>
    </w:p>
    <w:tbl>
      <w:tblPr>
        <w:tblW w:w="10207" w:type="dxa"/>
        <w:jc w:val="left"/>
        <w:tblInd w:w="134" w:type="dxa"/>
        <w:tblCellMar>
          <w:top w:w="43" w:type="dxa"/>
          <w:left w:w="101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417"/>
        <w:gridCol w:w="2278"/>
        <w:gridCol w:w="849"/>
        <w:gridCol w:w="1646"/>
        <w:gridCol w:w="1659"/>
        <w:gridCol w:w="8"/>
        <w:gridCol w:w="1176"/>
        <w:gridCol w:w="8"/>
        <w:gridCol w:w="2165"/>
      </w:tblGrid>
      <w:tr>
        <w:trPr>
          <w:trHeight w:val="1305" w:hRule="atLeast"/>
        </w:trPr>
        <w:tc>
          <w:tcPr>
            <w:tcW w:w="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№ </w:t>
            </w: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2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41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ind w:hanging="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ind w:hanging="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41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278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ind w:hanging="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ind w:hanging="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ind w:hanging="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Физика — наука о природе. Явления природы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5.09.23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Физические явления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7.09.23.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Физические величины и их измерение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12.09.23.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Урок-исследование "Измерение температуры при помощи жидкостного термометра и датчика температуры"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14.09.23.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19.09.23.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https://m.edsoo.ru/ff09f72a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21.09.23.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26.09.23.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https://m.edsoo.ru/ff09fe0a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Движение частиц вещества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28.09.23.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https://m.edsoo.ru/ff0a013e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3.10.23.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Агрегатные состояния вещества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5.10.23.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10.10.23.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https://m.edsoo.ru/ff0a0378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12.10.23.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https://m.edsoo.ru/ff0a05c6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Скорость. Единицы скорости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17.10.23.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https://m.edsoo.ru/ff0a079c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Расчет пути и времени движения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19.10.23.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https://m.edsoo.ru/ff0a0ae4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Инерция. Масса — мера инертности тел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24.10.23.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https://m.edsoo.ru/ff0a0c10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Плотность вещества. Расчет массы и объема тела по его плотности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26.10.23.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https://m.edsoo.ru/ff0a0fee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Лабораторная работа «Определение плотности твёрдого тела»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7.11.23.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Решение задач по теме "Плотность вещества"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9.11.23.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https://m.edsoo.ru/ff0a123c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Сила как характеристика взаимодействия тел. Сила упругости. Закон Гука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14.11.23.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Лабораторная работа «Изучение зависимости растяжения (деформации) пружины от приложенной силы»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16.11.23.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[[Явление тяготения. Сила тяжести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21.11.23.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23.11.23.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https://m.edsoo.ru/ff0a1778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Сила тяжести на других планетах. Физические характеристики планет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28.11.23.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https://m.edsoo.ru/ff0a1502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Измерение сил. Динамометр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30.11.23.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https://m.edsoo.ru/ff0a18cc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Вес тела. Невесомость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5.12.23.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https://m.edsoo.ru/ff0a1778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Сложение двух сил, направленных по одной прямой. Равнодействующая сил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7.12.23.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https://m.edsoo.ru/ff0a1a70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Решение задач по теме "Равнодействующая сил"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12.12.23.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Сила трения и её виды. Трение в природе и технике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14.12.23.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https://m.edsoo.ru/ff0a1b9c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Лабораторная работа «Изучение зависимости силы трения скольжения от силы давления и характера соприкасающихся поверхностей»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19.12.23.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https://m.edsoo.ru/ff0a1cc8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Решение задач на определение равнодействующей силы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21.12.23.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26.12.23.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https://m.edsoo.ru/ff0a1de0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28.12.23.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Давление. Способы уменьшения и увеличения давления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9.01.24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https://m.edsoo.ru/ff0a20a6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11.01.24.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https://m.edsoo.ru/ff0a2376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Передача давления твёрдыми телами, жидкостями и газами. Закон Паскаля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16.01.24..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https://m.edsoo.ru/ff0a25b0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18.01.24.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https://m.edsoo.ru/ff0a2718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Решение задач по теме «Давление в жидкости и газе. Закон Паскаля»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23.01.24..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https://m.edsoo.ru/ff0a2826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Сообщающиеся сосуды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25.01.24.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https://m.edsoo.ru/ff0a2970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Гидравлический пресс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30.01.24.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https://m.edsoo.ru/ff0a3136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Манометры. Поршневой жидкостный насос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1.02.24.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Атмосфера Земли и причины её существования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6.02.23.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https://m.edsoo.ru/ff0a2b5a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Вес воздуха. Атмосферное давление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8.02.24.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https://m.edsoo.ru/ff0a2b5a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Измерение атмосферного давления. Опыт Торричелли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13.02.24.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https://m.edsoo.ru/ff0a2da8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15.02.24.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https://m.edsoo.ru/ff0a2fc4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20.02.24.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https://m.edsoo.ru/ff0a2fc4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Решение задач по теме " Атмосферное давление"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22.02.24.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Действие жидкости и газа на погруженное в них тело. Архимедова сила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27.02.24.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https://m.edsoo.ru/ff0a3276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29.02.24.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https://m.edsoo.ru/ff0a33fc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Лабораторная работа по теме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5.03.24.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https://m.edsoo.ru/ff0a3514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Плавание тел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7.03.24.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https://m.edsoo.ru/ff0a3a96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12.03.24.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Решение задач по темам: «Плавание судов. Воздухоплавание», «Давление твердых тел, жидкостей и газов»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14.03.24.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https://m.edsoo.ru/ff0a3654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19.03.24.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Механическая работа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21.03.24.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https://m.edsoo.ru/ff0a3f82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Мощность. Единицы мощности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2.04.24.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https://m.edsoo.ru/ff0a3f82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4.04.24.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Простые механизмы. Рычаг. Равновесие сил на рычаге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9.04.24.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11.04.24.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https://m.edsoo.ru/ff0a478e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Решение задач по теме «Условия равновесия рычага»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16.04.24.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https://m.edsoo.ru/ff0a48a6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Коэффициент полезного действия механизма. Лабораторная работа «Измерение КПД наклонной плоскости»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18.04.24.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Решение задач по теме "Работа, мощность, КПД"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23.04.24.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https://m.edsoo.ru/ff0a4c48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25.04.24.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https://m.edsoo.ru/ff0a4252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Закон сохранения механической энергии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30.04.24.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https://m.edsoo.ru/ff0a4360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Урок-эксперимент по теме 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7.05.24.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Контрольная работа по теме «Работа и мощность. Энергия»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14.05.24.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Резервный урок. Работа с текстами по теме "Механическое движение"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16.05.24.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https://m.edsoo.ru/ff0a4ee6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21.05.24.</w:t>
            </w:r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Arial" w:ascii="Arial" w:hAnsi="Arial"/>
                <w:color w:val="000000"/>
                <w:sz w:val="21"/>
                <w:szCs w:val="21"/>
                <w:u w:val="single"/>
                <w:lang w:eastAsia="ru-RU"/>
              </w:rPr>
              <w:t>https://m.edsoo.ru/ff0a4ffe</w:t>
            </w:r>
          </w:p>
        </w:tc>
      </w:tr>
      <w:tr>
        <w:trPr>
          <w:trHeight w:val="60" w:hRule="atLeast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Резервный урок. Работа с текстами по теме "Работа. Мощность. Энергия"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8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23.05.24.</w:t>
            </w:r>
            <w:bookmarkStart w:id="2" w:name="_GoBack1"/>
            <w:bookmarkEnd w:id="2"/>
          </w:p>
        </w:tc>
        <w:tc>
          <w:tcPr>
            <w:tcW w:w="21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45" w:hRule="atLeast"/>
        </w:trPr>
        <w:tc>
          <w:tcPr>
            <w:tcW w:w="26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ОБЩЕЕ КОЛИЧЕСТВО ЧАСОВ ПО ПРОГРАММЕ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6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6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335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</w:r>
          </w:p>
        </w:tc>
      </w:tr>
    </w:tbl>
    <w:p>
      <w:pPr>
        <w:sectPr>
          <w:type w:val="nextPage"/>
          <w:pgSz w:w="11906" w:h="16838"/>
          <w:pgMar w:left="85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widowControl w:val="false"/>
        <w:pBdr/>
        <w:spacing w:lineRule="auto" w:line="240"/>
        <w:ind w:firstLine="720"/>
        <w:jc w:val="both"/>
        <w:rPr>
          <w:color w:val="000000"/>
        </w:rPr>
      </w:pPr>
      <w:r>
        <w:rPr/>
      </w:r>
    </w:p>
    <w:p>
      <w:pPr>
        <w:pStyle w:val="Normal"/>
        <w:spacing w:lineRule="auto" w:line="240" w:before="0" w:after="150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ПОУРОЧНОЕ ПЛАНИРОВАНИЕ</w:t>
      </w:r>
    </w:p>
    <w:p>
      <w:pPr>
        <w:pStyle w:val="Normal"/>
        <w:spacing w:lineRule="auto" w:line="240" w:before="0" w:after="150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8 КЛАСС</w:t>
      </w:r>
    </w:p>
    <w:tbl>
      <w:tblPr>
        <w:tblW w:w="10933" w:type="dxa"/>
        <w:jc w:val="left"/>
        <w:tblInd w:w="-150" w:type="dxa"/>
        <w:tblCellMar>
          <w:top w:w="43" w:type="dxa"/>
          <w:left w:w="101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557"/>
        <w:gridCol w:w="2740"/>
        <w:gridCol w:w="1098"/>
        <w:gridCol w:w="1596"/>
        <w:gridCol w:w="1700"/>
        <w:gridCol w:w="14"/>
        <w:gridCol w:w="104"/>
        <w:gridCol w:w="981"/>
        <w:gridCol w:w="14"/>
        <w:gridCol w:w="2114"/>
        <w:gridCol w:w="13"/>
      </w:tblGrid>
      <w:tr>
        <w:trPr/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440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557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74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https://m.edsoo.ru/ff0a5256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Масса и размер атомов и молекул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https://m.edsoo.ru/ff0a540e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Кристаллические и аморфные тела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https://m.edsoo.ru/ff0a5800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Смачивание и капиллярность. Поверхностное натяжение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https://m.edsoo.ru/ff0a5530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Тепловое расширение и сжатие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https://m.edsoo.ru/ff0a5a26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Внутренняя энергия. Способы изменения внутренней энергии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https://m.edsoo.ru/ff0a5c60</w:t>
            </w:r>
            <w:bookmarkStart w:id="3" w:name="_GoBack2"/>
            <w:bookmarkEnd w:id="3"/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Виды теплопередачи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https://m.edsoo.ru/ff0a6412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https://m.edsoo.ru/ff0a65c0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Количество теплоты. Удельная теплоемкость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https://m.edsoo.ru/ff0a6976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Уравнение теплового баланса. Теплообмен и тепловое равновесие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https://m.edsoo.ru/ff0a7088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https://m.edsoo.ru/ff0a6a98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"Определение удельной теплоемкости вещества"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https://m.edsoo.ru/ff0a6bb0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Энергия топлива. Удельная теплота сгорания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https://m.edsoo.ru/ff0a7b5a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Плавление и отвердевание кристаллических тел. Удельная теплота плавления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https://m.edsoo.ru/ff0a71d2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"Определение удельной теплоты плавления льда"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https://m.edsoo.ru/ff0a72fe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Парообразование и конденсация. Испарение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https://m.edsoo.ru/ff0a740c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https://m.edsoo.ru/ff0a786c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https://m.edsoo.ru/ff0a7628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на определение влажности воздуха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Принципы работы тепловых двигателей̆. Паровая турбина. Двигатель внутреннего сгорания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КПД теплового двигателя. Тепловые двигатели и защита окружающей̆ среды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https://m.edsoo.ru/ff0a7c7c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Подготовка к контрольной работе по теме "Тепловые явления. Изменение агрегатных состояний вещества"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https://m.edsoo.ru/ff0a83f2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 "Тепловые явления. Изменение агрегатных состояний вещества"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https://m.edsoo.ru/ff0a86ae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Электризация тел. Два рода электрических зарядов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Урок-исследование "Электризация тел индукцией и при соприкосновении"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Взаимодействие заряженных тел. Закон Кулона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https://m.edsoo.ru/ff0a87e4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Электрическое поле. Напряженность электрического поля. Принцип суперпозиции электрических полей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https://m.edsoo.ru/ff0a8a0a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Носители электрических зарядов. Элементарный заряд. Строение атома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https://m.edsoo.ru/ff0a8ef6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на применение свойств электрических зарядов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https://m.edsoo.ru/ff0a90cc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Электрический ток, условия его существования. Источники электрического тока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https://m.edsoo.ru/ff0a95a4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Действия электрического тока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https://m.edsoo.ru/ff0a96b2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Электрический ток в металлах, жидкостях и газах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https://m.edsoo.ru/ff0a9838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Электрическая цепь и её составные части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Сила тока. Лабораторная работа "Измерение и регулирование силы тока"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https://m.edsoo.ru/ff0a8bd6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Электрическое напряжение. Вольтметр. Лабораторная работа "Измерение и регулирование напряжения"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https://m.edsoo.ru/ff0a9e14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Сопротивление проводника. Удельное сопротивление вещества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https://m.edsoo.ru/ff0aa738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https://m.edsoo.ru/ff0aa738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https://m.edsoo.ru/ff0aa44a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https://m.edsoo.ru/ff0aa04e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Последовательное и параллельное соединения проводников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https://m.edsoo.ru/ff0aaa58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"Проверка правила для силы тока при параллельном соединении резисторов"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https://m.edsoo.ru/ff0aad1e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https://m.edsoo.ru/ff0aaf8a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Работа и мощность электрического тока. Закон Джоуля-Ленца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https://m.edsoo.ru/ff0ab124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https://m.edsoo.ru/ff0ab3e0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Электрические цепи и потребители электрической энергии в быту. Короткое замыкание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https://m.edsoo.ru/ff0ab660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Подготовка к контрольной работе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https://m.edsoo.ru/ff0abd2c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 "Электрические заряды. Заряженные тела и их взаимодействия. Постоянный электрический ток"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https://m.edsoo.ru/ff0abea8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Постоянные магниты, их взаимодействие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Урок-исследование "Изучение полей постоянных магнитов"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https://m.edsoo.ru/ff0ac3d0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Магнитное поле. Магнитное поле Земли и его значение для жизни на Земле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https://m.edsoo.ru/ff0ac0ba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Опыт Эрстеда. Магнитное поле электрического тока Магнитное поле катушки с током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https://m.edsoo.ru/ff0ac1d2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Применение электромагнитов в технике. Лабораторная работа "Изучение действия магнитного поля на проводник с током"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0.5</w:t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https://m.edsoo.ru/ff0ac74a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Электродвигатель постоянного тока. Использование электродвигателей̆ в технических устройствах и на транспорте. Лабораторная работа "Конструирование и изучение работы электродвигателя"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https://m.edsoo.ru/ff0ac86c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Опыты Фарадея. Закон электромагнитной индукции. Правило Ленца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https://m.edsoo.ru/ff0acb14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Резервный урок. Работа с текстами по теме "Тепловые явления"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https://m.edsoo.ru/ff0acc5e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ind w:hanging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https://m.edsoo.ru/ff0acdc6</w:t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" w:hRule="atLeast"/>
        </w:trPr>
        <w:tc>
          <w:tcPr>
            <w:tcW w:w="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ind w:hanging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09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1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5" w:hRule="atLeast"/>
        </w:trPr>
        <w:tc>
          <w:tcPr>
            <w:tcW w:w="3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ОБЩЕЕ КОЛИЧЕСТВО ЧАСОВ ПО ПРОГРАММЕ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15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8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14.5</w:t>
            </w:r>
          </w:p>
        </w:tc>
        <w:tc>
          <w:tcPr>
            <w:tcW w:w="310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252525"/>
                <w:lang w:eastAsia="ru-RU"/>
              </w:rPr>
            </w:pPr>
            <w:r>
              <w:rPr>
                <w:rFonts w:eastAsia="Times New Roman" w:cs="Arial" w:ascii="Arial" w:hAnsi="Arial"/>
                <w:color w:val="252525"/>
                <w:lang w:eastAsia="ru-RU"/>
              </w:rPr>
            </w:r>
          </w:p>
        </w:tc>
        <w:tc>
          <w:tcPr>
            <w:tcW w:w="13" w:type="dxa"/>
            <w:tcBorders/>
            <w:tcMar>
              <w:top w:w="45" w:type="dxa"/>
              <w:left w:w="45" w:type="dxa"/>
              <w:bottom w:w="45" w:type="dxa"/>
              <w:right w:w="45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sectPr>
          <w:type w:val="nextPage"/>
          <w:pgSz w:w="11906" w:h="16838"/>
          <w:pgMar w:left="851" w:right="850" w:header="0" w:top="1134" w:footer="0" w:bottom="1134" w:gutter="0"/>
          <w:pgNumType w:fmt="decimal"/>
          <w:formProt w:val="false"/>
          <w:textDirection w:val="lrTb"/>
          <w:docGrid w:type="default" w:linePitch="360" w:charSpace="0"/>
        </w:sect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p>
      <w:pPr>
        <w:pStyle w:val="Normal"/>
        <w:spacing w:lineRule="auto" w:line="240" w:before="0" w:after="150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ПОУРОЧНОЕ ПЛАНИРОВАНИЕ</w:t>
      </w:r>
    </w:p>
    <w:p>
      <w:pPr>
        <w:pStyle w:val="Normal"/>
        <w:spacing w:lineRule="auto" w:line="240" w:before="0" w:after="150"/>
        <w:rPr>
          <w:rFonts w:ascii="Times New Roman" w:hAnsi="Times New Roman" w:eastAsia="Times New Roman" w:cs="Times New Roman"/>
          <w:color w:val="000000"/>
          <w:sz w:val="21"/>
          <w:szCs w:val="21"/>
          <w:lang w:eastAsia="ru-RU"/>
        </w:rPr>
      </w:pPr>
      <w:r>
        <w:rPr>
          <w:rFonts w:eastAsia="Times New Roman" w:cs="Times New Roman"/>
          <w:b/>
          <w:bCs/>
          <w:color w:val="000000"/>
          <w:sz w:val="21"/>
          <w:szCs w:val="21"/>
          <w:lang w:eastAsia="ru-RU"/>
        </w:rPr>
        <w:t>9 КЛАСС</w:t>
      </w:r>
      <w:bookmarkStart w:id="4" w:name="_GoBack3"/>
      <w:bookmarkEnd w:id="4"/>
    </w:p>
    <w:tbl>
      <w:tblPr>
        <w:tblW w:w="11000" w:type="dxa"/>
        <w:jc w:val="left"/>
        <w:tblInd w:w="-150" w:type="dxa"/>
        <w:tblCellMar>
          <w:top w:w="43" w:type="dxa"/>
          <w:left w:w="101" w:type="dxa"/>
          <w:bottom w:w="0" w:type="dxa"/>
          <w:right w:w="115" w:type="dxa"/>
        </w:tblCellMar>
        <w:tblLook w:firstRow="1" w:noVBand="1" w:lastRow="0" w:firstColumn="1" w:lastColumn="0" w:noHBand="0" w:val="04a0"/>
      </w:tblPr>
      <w:tblGrid>
        <w:gridCol w:w="770"/>
        <w:gridCol w:w="2200"/>
        <w:gridCol w:w="113"/>
        <w:gridCol w:w="629"/>
        <w:gridCol w:w="167"/>
        <w:gridCol w:w="1361"/>
        <w:gridCol w:w="122"/>
        <w:gridCol w:w="1464"/>
        <w:gridCol w:w="113"/>
        <w:gridCol w:w="6"/>
        <w:gridCol w:w="992"/>
        <w:gridCol w:w="184"/>
        <w:gridCol w:w="2877"/>
      </w:tblGrid>
      <w:tr>
        <w:trPr/>
        <w:tc>
          <w:tcPr>
            <w:tcW w:w="7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№ </w:t>
            </w: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п/п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 урока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9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1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Дата изучения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Электронные цифровые образовательные ресурсы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/>
        <w:tc>
          <w:tcPr>
            <w:tcW w:w="77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200" w:type="dxa"/>
            <w:vMerge w:val="continue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Контрольные работы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Практические работы</w:t>
            </w:r>
          </w:p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3" w:type="dxa"/>
            <w:tcBorders/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tcW w:w="118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28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Механическое движение. Материальная точка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Система отсчета. Относительность механического движения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https://m.edsoo.ru/ff0ad474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Равномерное прямолинейное движение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https://m.edsoo.ru/ff0ad19a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Неравномерное прямолинейное движение. Средняя и мгновенная скорость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Прямолинейное равноускоренное движение. Ускорение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https://m.edsoo.ru/ff0ad8d4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Скорость прямолинейного равноускоренного движения. График скорости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https://m.edsoo.ru/ff0adb18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Свободное падение тел. Опыты Галилея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Равномерное движение по окружности. Период и частота обращения. Линейная и угловая скорости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https://m.edsoo.ru/ff0ae176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Центростремительное ускорение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Первый закон Ньютона. Вектор силы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https://m.edsoo.ru/ff0ae612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Второй закон Ньютона. Равнодействующая сила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https://m.edsoo.ru/ff0ae72a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Третий закон Ньютона. Суперпозиция сил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https://m.edsoo.ru/ff0ae982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на применение законов Ньютона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https://m.edsoo.ru/ff0aeb6c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Сила упругости. Закон Гука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https://m.edsoo.ru/ff0aeca2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по теме «Сила упругости»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«Определение жесткости пружины»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https://m.edsoo.ru/ff0aee28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Сила трения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https://m.edsoo.ru/ff0af738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по теме «Сила трения»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https://m.edsoo.ru/ff0afa26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https://m.edsoo.ru/ff0af8be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по теме "Законы Ньютона. Сила упругости. Сила трения"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https://m.edsoo.ru/ff0afb8e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Сила тяжести и закон всемирного тяготения. Ускорение свободного падения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https://m.edsoo.ru/ff0af044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"Движение тел вокруг гравитационного центра (Солнечная система). Галактики"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https://m.edsoo.ru/ff0af5f8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Первая космическая скорость. Невесомость и перегрузки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https://m.edsoo.ru/ff0af33c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Равновесие материальной̆ точки. Абсолютно твёрдое тело. Равновесие твёрдого тела с закреплённой̆ осью вращения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https://m.edsoo.ru/ff0afe36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Момент силы. Центр тяжести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по теме "Момент силы. Центр тяжести"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https://m.edsoo.ru/ff0b02b4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Подготовка к контрольной работе по теме "Механическое движение. Взаимодействие тел"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https://m.edsoo.ru/ff0b0408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 "Механическое движение. Взаимодействие тел"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https://m.edsoo.ru/ff0b06ec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Импульс тела. Импульс силы. Закон сохранения импульса. Упругое и неупругое взаимодействие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https://m.edsoo.ru/ff0b07fa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по теме "Закон сохранения импульса"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https://m.edsoo.ru/ff0b096c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"Реактивное движение в природе и технике"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Механическая работа и мощность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https://m.edsoo.ru/ff0b0a84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Работа силы тяжести, силы упругости и силы трения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https://m.edsoo.ru/ff0b0db8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Связь энергии и работы. Потенциальная энергия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Кинетическая энергия. Теорема о кинетической энергии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https://m.edsoo.ru/ff0b0c32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Закон сохранения энергии в механике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«Изучение закона сохранения энергии»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https://m.edsoo.ru/ff0b12fe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Колебательное движение и его характеристики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https://m.edsoo.ru/ff0b1858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Затухающие колебания. Вынужденные колебания. Резонанс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https://m.edsoo.ru/ff0b20f0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Математический и пружинный маятники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https://m.edsoo.ru/ff0b197a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Превращение энергии при механических колебаниях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https://m.edsoo.ru/ff0b1aec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https://m.edsoo.ru/ff0b197a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Механические волны. Свойства механических волн. Продольные и поперечные волны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https://m.edsoo.ru/ff0b21fe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"Механические волны в твёрдом теле. Сейсмические волны"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Звук. Распространение и отражение звука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Громкость звука и высота тона. Акустический резонанс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https://m.edsoo.ru/ff0b23ca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Подготовка к контрольной работе по теме "Законы сохранения. Механические колебания и волны"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https://m.edsoo.ru/ff0b25f0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 "Законы сохранения. Механические колебания и волны"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Электромагнитное поле. Электромагнитные волны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https://m.edsoo.ru/ff0b2abe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Свойства электромагнитных волн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"Шкала электромагнитных волн. Использование электромагнитных волн для сотовой связи"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https://m.edsoo.ru/ff0b2fe6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Урок-исследование "Изучение свойств электромагнитных волн с помощью мобильного телефона"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https://m.edsoo.ru/ff0b2c6c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Электромагнитная природа света. Скорость света. Волновые свойства света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https://m.edsoo.ru/ff0b31d0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Источники света. Прямолинейное распространение света. Затмения Солнца и Луны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https://m.edsoo.ru/ff0b3658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https://m.edsoo.ru/ff0b38c4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Преломление света. Закон преломления света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https://m.edsoo.ru/ff0b3aea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Полное внутреннее отражение света. Использование полного внутреннего отражения в оптических световодах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https://m.edsoo.ru/ff0b3c5c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"Исследование зависимости угла преломления светового луча от угла падения на границе "воздух-стекло""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Линзы. Оптическая сила линзы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https://m.edsoo.ru/ff0b3f2c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Построение изображений в линзах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https://m.edsoo.ru/ff0b444a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https://m.edsoo.ru/ff0b4206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"Оптические линзовые приборы"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https://m.edsoo.ru/ff0c0a7e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Глаз как оптическая система. Зрение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https://m.edsoo.ru/ff0b4684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"Дефекты зрения. Как сохранить зрение"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Разложение белого света в спектр. Опыты Ньютона. Сложение спектральных цветов. Дисперсия света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https://m.edsoo.ru/ff0c0f4c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https://m.edsoo.ru/ff0c0e2a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Опыты Резерфорда и планетарная модель атома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https://m.edsoo.ru/ff0c12a8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Постулаты Бора. Модель атома Бора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Испускание и поглощение света атомом. Кванты. Линейчатые спектры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https://m.edsoo.ru/ff0c144c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Урок-практикум "Наблюдение спектров испускания"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https://m.edsoo.ru/ff0c1550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Радиоактивность и её виды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https://m.edsoo.ru/ff0c1672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Строение атомного ядра. Нуклонная модель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https://m.edsoo.ru/ff0c18ac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Радиоактивные превращения. Изотопы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https://m.edsoo.ru/ff0c1a14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по теме: "Радиоактивные превращения"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https://m.edsoo.ru/ff0c1b4a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Период полураспада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https://m.edsoo.ru/ff0c2126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https://m.edsoo.ru/ff0c1c58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Энергия связи атомных ядер. Связь массы и энергии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https://m.edsoo.ru/ff0c1d7a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Решение задач по теме "Ядерные реакции"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Реакции синтеза и деления ядер. Источники энергии Солнца и звёзд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https://m.edsoo.ru/ff0c1e88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Подготовка к контрольной работе по теме "Электромагнитное поле. Электромагнитные волны. Квантовые явления"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https://m.edsoo.ru/ff0c223e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Контрольная работа по теме "Электромагнитное поле. Электромагнитные волны. Квантовые явления"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https://m.edsoo.ru/ff0c245a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Повторение, обобщение. Решение расчетных и качественных задач по теме "Тепловые процессы"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https://m.edsoo.ru/ff0c2572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https://m.edsoo.ru/ff0c2a22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Повторение, обобщение. Решение расчетных и качественных задач по теме "КПД электроустановок"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https://m.edsoo.ru/ff0c2b30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Повторение, обобщение. Лабораторные работы по курсу "Световые явления"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https://m.edsoo.ru/ff0c2c52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https://m.edsoo.ru/ff0c2d6a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https://m.edsoo.ru/ff0c2e82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Библиотека ЦОК </w:t>
            </w:r>
            <w:r>
              <w:rPr>
                <w:rFonts w:eastAsia="Times New Roman" w:cs="Times New Roman"/>
                <w:color w:val="000000"/>
                <w:sz w:val="21"/>
                <w:szCs w:val="21"/>
                <w:u w:val="single"/>
                <w:lang w:eastAsia="ru-RU"/>
              </w:rPr>
              <w:t>https://m.edsoo.ru/ff0c3044</w:t>
            </w:r>
          </w:p>
        </w:tc>
      </w:tr>
      <w:tr>
        <w:trPr>
          <w:trHeight w:val="60" w:hRule="atLeast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2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Повторение, обобщение. Работа с текстами по теме "Квантовая и ядерная физика"</w:t>
            </w:r>
          </w:p>
        </w:tc>
        <w:tc>
          <w:tcPr>
            <w:tcW w:w="7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5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5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11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  <w:tc>
          <w:tcPr>
            <w:tcW w:w="30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Times New Roman" w:hAnsi="Times New Roman" w:eastAsia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r>
          </w:p>
        </w:tc>
      </w:tr>
      <w:tr>
        <w:trPr>
          <w:trHeight w:val="45" w:hRule="atLeast"/>
        </w:trPr>
        <w:tc>
          <w:tcPr>
            <w:tcW w:w="30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ОБЩЕЕ КОЛИЧЕСТВО ЧАСОВ ПО ПРОГРАММЕ</w:t>
            </w:r>
          </w:p>
        </w:tc>
        <w:tc>
          <w:tcPr>
            <w:tcW w:w="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14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5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150"/>
              <w:jc w:val="center"/>
              <w:rPr>
                <w:rFonts w:ascii="Arial" w:hAnsi="Arial" w:eastAsia="Times New Roman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eastAsia="Times New Roman" w:cs="Arial" w:ascii="Arial" w:hAnsi="Arial"/>
                <w:color w:val="000000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40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252525"/>
                <w:lang w:eastAsia="ru-RU"/>
              </w:rPr>
            </w:pPr>
            <w:r>
              <w:rPr>
                <w:rFonts w:eastAsia="Times New Roman" w:cs="Arial" w:ascii="Arial" w:hAnsi="Arial"/>
                <w:color w:val="252525"/>
                <w:lang w:eastAsia="ru-RU"/>
              </w:rPr>
            </w:r>
          </w:p>
        </w:tc>
      </w:tr>
    </w:tbl>
    <w:p>
      <w:pPr>
        <w:pStyle w:val="Normal"/>
        <w:pBdr/>
        <w:spacing w:lineRule="auto" w:line="240"/>
        <w:ind w:hanging="10"/>
        <w:jc w:val="both"/>
        <w:rPr>
          <w:i/>
          <w:i/>
          <w:color w:val="000000"/>
        </w:rPr>
      </w:pPr>
      <w:r>
        <w:rPr/>
      </w:r>
    </w:p>
    <w:sectPr>
      <w:type w:val="nextPage"/>
      <w:pgSz w:w="11906" w:h="16838"/>
      <w:pgMar w:left="85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  <w:font w:name="Noto Sans Symbols">
    <w:charset w:val="01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3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4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5">
    <w:lvl w:ilvl="0">
      <w:start w:val="1"/>
      <w:numFmt w:val="bullet"/>
      <w:lvlText w:val="●"/>
      <w:lvlJc w:val="left"/>
      <w:pPr>
        <w:tabs>
          <w:tab w:val="num" w:pos="72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6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7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8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9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0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1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2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3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4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5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6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7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8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9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0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1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2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3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4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5">
    <w:lvl w:ilvl="0">
      <w:start w:val="1"/>
      <w:numFmt w:val="decimal"/>
      <w:lvlText w:val="%1."/>
      <w:lvlJc w:val="center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26">
    <w:lvl w:ilvl="0">
      <w:start w:val="1"/>
      <w:numFmt w:val="bullet"/>
      <w:lvlText w:val="●"/>
      <w:lvlJc w:val="left"/>
      <w:pPr>
        <w:tabs>
          <w:tab w:val="num" w:pos="72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27">
    <w:lvl w:ilvl="0">
      <w:start w:val="1"/>
      <w:numFmt w:val="bullet"/>
      <w:lvlText w:val="●"/>
      <w:lvlJc w:val="left"/>
      <w:pPr>
        <w:tabs>
          <w:tab w:val="num" w:pos="72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28">
    <w:lvl w:ilvl="0">
      <w:start w:val="1"/>
      <w:numFmt w:val="bullet"/>
      <w:lvlText w:val="●"/>
      <w:lvlJc w:val="left"/>
      <w:pPr>
        <w:tabs>
          <w:tab w:val="num" w:pos="720"/>
        </w:tabs>
        <w:ind w:left="360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80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252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396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468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6120" w:hanging="360"/>
      </w:pPr>
      <w:rPr>
        <w:rFonts w:ascii="Noto Sans Symbols" w:hAnsi="Noto Sans Symbols" w:cs="Noto Sans Symbols" w:hint="default"/>
      </w:rPr>
    </w:lvl>
  </w:abstractNum>
  <w:abstractNum w:abstractNumId="29">
    <w:lvl w:ilvl="0">
      <w:start w:val="1"/>
      <w:numFmt w:val="bullet"/>
      <w:lvlText w:val="●"/>
      <w:lvlJc w:val="left"/>
      <w:pPr>
        <w:tabs>
          <w:tab w:val="num" w:pos="72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30">
    <w:lvl w:ilvl="0">
      <w:start w:val="1"/>
      <w:numFmt w:val="bullet"/>
      <w:lvlText w:val="●"/>
      <w:lvlJc w:val="left"/>
      <w:pPr>
        <w:tabs>
          <w:tab w:val="num" w:pos="72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31">
    <w:lvl w:ilvl="0">
      <w:start w:val="1"/>
      <w:numFmt w:val="bullet"/>
      <w:lvlText w:val="●"/>
      <w:lvlJc w:val="left"/>
      <w:pPr>
        <w:tabs>
          <w:tab w:val="num" w:pos="72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32">
    <w:lvl w:ilvl="0">
      <w:start w:val="1"/>
      <w:numFmt w:val="bullet"/>
      <w:lvlText w:val="●"/>
      <w:lvlJc w:val="left"/>
      <w:pPr>
        <w:tabs>
          <w:tab w:val="num" w:pos="72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33">
    <w:lvl w:ilvl="0">
      <w:start w:val="1"/>
      <w:numFmt w:val="bullet"/>
      <w:lvlText w:val="●"/>
      <w:lvlJc w:val="left"/>
      <w:pPr>
        <w:tabs>
          <w:tab w:val="num" w:pos="72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34">
    <w:lvl w:ilvl="0">
      <w:start w:val="1"/>
      <w:numFmt w:val="bullet"/>
      <w:lvlText w:val="●"/>
      <w:lvlJc w:val="left"/>
      <w:pPr>
        <w:tabs>
          <w:tab w:val="num" w:pos="72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35">
    <w:lvl w:ilvl="0">
      <w:start w:val="1"/>
      <w:numFmt w:val="bullet"/>
      <w:lvlText w:val=""/>
      <w:lvlJc w:val="left"/>
      <w:pPr>
        <w:tabs>
          <w:tab w:val="num" w:pos="720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7189" w:hanging="360"/>
      </w:pPr>
      <w:rPr>
        <w:rFonts w:ascii="Wingdings" w:hAnsi="Wingdings" w:cs="Wingdings" w:hint="default"/>
      </w:rPr>
    </w:lvl>
  </w:abstractNum>
  <w:abstractNum w:abstractNumId="36">
    <w:lvl w:ilvl="0">
      <w:start w:val="1"/>
      <w:numFmt w:val="bullet"/>
      <w:lvlText w:val="●"/>
      <w:lvlJc w:val="left"/>
      <w:pPr>
        <w:tabs>
          <w:tab w:val="num" w:pos="72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37">
    <w:lvl w:ilvl="0">
      <w:start w:val="1"/>
      <w:numFmt w:val="bullet"/>
      <w:lvlText w:val="●"/>
      <w:lvlJc w:val="left"/>
      <w:pPr>
        <w:tabs>
          <w:tab w:val="num" w:pos="720"/>
        </w:tabs>
        <w:ind w:left="1429" w:hanging="360"/>
      </w:pPr>
      <w:rPr>
        <w:rFonts w:ascii="Noto Sans Symbols" w:hAnsi="Noto Sans Symbols" w:cs="Noto Sans Symbol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2869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3589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5029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5749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7189" w:hanging="360"/>
      </w:pPr>
      <w:rPr>
        <w:rFonts w:ascii="Noto Sans Symbols" w:hAnsi="Noto Sans Symbols" w:cs="Noto Sans Symbols" w:hint="default"/>
      </w:rPr>
    </w:lvl>
  </w:abstractNum>
  <w:abstractNum w:abstractNumId="3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c08e3"/>
    <w:pPr>
      <w:widowControl/>
      <w:bidi w:val="0"/>
      <w:spacing w:lineRule="auto" w:line="276" w:before="0" w:after="0"/>
      <w:ind w:firstLine="709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qFormat/>
    <w:pPr>
      <w:spacing w:before="0" w:after="0"/>
      <w:ind w:left="720" w:firstLine="709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Application>LibreOffice/6.4.5.2$Windows_x86 LibreOffice_project/a726b36747cf2001e06b58ad5db1aa3a9a1872d6</Application>
  <Pages>48</Pages>
  <Words>9583</Words>
  <Characters>70273</Characters>
  <CharactersWithSpaces>78080</CharactersWithSpaces>
  <Paragraphs>1565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2023-09-01T13:55:00Z</dcterms:created>
  <dc:creator>Пользователь</dc:creator>
  <dc:description/>
  <dc:language>ru-RU</dc:language>
  <cp:lastModifiedBy/>
  <dcterms:modified xsi:type="dcterms:W3CDTF">2023-09-22T09:33:13Z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